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3" w:rsidRPr="005F6917" w:rsidRDefault="005F6917" w:rsidP="005F6917">
      <w:pPr>
        <w:tabs>
          <w:tab w:val="center" w:pos="851"/>
          <w:tab w:val="right" w:pos="993"/>
        </w:tabs>
        <w:ind w:left="1276"/>
        <w:jc w:val="right"/>
        <w:rPr>
          <w:u w:val="single"/>
        </w:rPr>
      </w:pPr>
      <w:r>
        <w:rPr>
          <w:b/>
          <w:noProof/>
        </w:rPr>
        <w:drawing>
          <wp:inline distT="0" distB="0" distL="0" distR="0">
            <wp:extent cx="9251950" cy="6486525"/>
            <wp:effectExtent l="19050" t="0" r="6350" b="0"/>
            <wp:docPr id="1" name="Рисунок 0" descr="МЗ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23" w:rsidRDefault="006F5923" w:rsidP="0032735F">
      <w:pPr>
        <w:spacing w:line="360" w:lineRule="auto"/>
      </w:pPr>
    </w:p>
    <w:p w:rsidR="006F5923" w:rsidRDefault="006F5923" w:rsidP="0032735F">
      <w:pPr>
        <w:spacing w:line="360" w:lineRule="auto"/>
      </w:pPr>
    </w:p>
    <w:p w:rsidR="006F5923" w:rsidRDefault="006F5923" w:rsidP="006F5923">
      <w:pPr>
        <w:spacing w:line="360" w:lineRule="auto"/>
        <w:jc w:val="center"/>
      </w:pPr>
      <w:r>
        <w:t>Часть 1. Сведения об оказываемых муниципальных услугах</w:t>
      </w:r>
    </w:p>
    <w:p w:rsidR="006F5923" w:rsidRDefault="006F5923" w:rsidP="006F5923">
      <w:pPr>
        <w:spacing w:line="360" w:lineRule="auto"/>
        <w:jc w:val="center"/>
      </w:pPr>
      <w:r>
        <w:t>Раздел 1</w:t>
      </w:r>
    </w:p>
    <w:p w:rsidR="00FD4939" w:rsidRDefault="00681A84" w:rsidP="00FD4939">
      <w:pPr>
        <w:pStyle w:val="Default"/>
      </w:pPr>
      <w:r>
        <w:t xml:space="preserve">Наименование муниципальной услуги     </w:t>
      </w:r>
    </w:p>
    <w:p w:rsidR="00F6340D" w:rsidRPr="00F6340D" w:rsidRDefault="00F6340D" w:rsidP="00681A84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3D1464">
        <w:rPr>
          <w:b/>
          <w:u w:val="single"/>
        </w:rPr>
        <w:t>Реализация основных общеобразовательных программ дошкольного образования</w:t>
      </w:r>
      <w:r>
        <w:t xml:space="preserve"> </w:t>
      </w:r>
    </w:p>
    <w:p w:rsidR="00681A84" w:rsidRPr="003D1464" w:rsidRDefault="00681A84" w:rsidP="00681A84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t xml:space="preserve">Категории потребителей муниципальной услуги   </w:t>
      </w:r>
      <w:r w:rsidR="003D1464" w:rsidRPr="003D1464">
        <w:rPr>
          <w:b/>
        </w:rPr>
        <w:t>Физические лица, проживающие на территории МР Салаватский район РБ</w:t>
      </w:r>
    </w:p>
    <w:p w:rsidR="00681A84" w:rsidRDefault="00681A84" w:rsidP="00F14C31">
      <w:pPr>
        <w:pStyle w:val="a3"/>
        <w:numPr>
          <w:ilvl w:val="0"/>
          <w:numId w:val="1"/>
        </w:numPr>
      </w:pPr>
      <w:r>
        <w:t>Показатели, характеризующие объем и (или) качество муниципальной услуги:</w:t>
      </w:r>
    </w:p>
    <w:p w:rsidR="00681A84" w:rsidRDefault="00681A84" w:rsidP="00F14C31">
      <w:pPr>
        <w:pStyle w:val="a3"/>
        <w:numPr>
          <w:ilvl w:val="1"/>
          <w:numId w:val="1"/>
        </w:numPr>
      </w:pPr>
      <w:r>
        <w:t>Показатели, характеризующие качество муниципальной услуги:</w:t>
      </w:r>
    </w:p>
    <w:p w:rsidR="00785C5A" w:rsidRDefault="00785C5A" w:rsidP="00785C5A">
      <w:pPr>
        <w:ind w:left="426"/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851"/>
        <w:gridCol w:w="1417"/>
        <w:gridCol w:w="992"/>
        <w:gridCol w:w="1276"/>
        <w:gridCol w:w="1276"/>
        <w:gridCol w:w="3118"/>
        <w:gridCol w:w="709"/>
        <w:gridCol w:w="567"/>
        <w:gridCol w:w="846"/>
        <w:gridCol w:w="830"/>
        <w:gridCol w:w="953"/>
      </w:tblGrid>
      <w:tr w:rsidR="009E1947" w:rsidTr="00CC7B38">
        <w:trPr>
          <w:trHeight w:val="195"/>
        </w:trPr>
        <w:tc>
          <w:tcPr>
            <w:tcW w:w="1222" w:type="dxa"/>
            <w:vMerge w:val="restart"/>
          </w:tcPr>
          <w:p w:rsidR="009E1947" w:rsidRDefault="009E1947" w:rsidP="009E1947">
            <w:pPr>
              <w:rPr>
                <w:sz w:val="18"/>
                <w:szCs w:val="18"/>
              </w:rPr>
            </w:pPr>
          </w:p>
          <w:p w:rsidR="009E1947" w:rsidRDefault="009E1947" w:rsidP="009E1947">
            <w:pPr>
              <w:rPr>
                <w:sz w:val="18"/>
                <w:szCs w:val="18"/>
              </w:rPr>
            </w:pPr>
          </w:p>
          <w:p w:rsidR="009E1947" w:rsidRDefault="009E1947" w:rsidP="009E1947">
            <w:pPr>
              <w:rPr>
                <w:sz w:val="18"/>
                <w:szCs w:val="18"/>
              </w:rPr>
            </w:pPr>
          </w:p>
          <w:p w:rsidR="00681A84" w:rsidRPr="009E1947" w:rsidRDefault="005105CB" w:rsidP="00CC7B38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</w:tcPr>
          <w:p w:rsidR="009E1947" w:rsidRDefault="009E1947" w:rsidP="009E1947">
            <w:pPr>
              <w:jc w:val="center"/>
              <w:rPr>
                <w:sz w:val="18"/>
                <w:szCs w:val="18"/>
              </w:rPr>
            </w:pPr>
          </w:p>
          <w:p w:rsidR="00681A84" w:rsidRPr="009E1947" w:rsidRDefault="005105CB" w:rsidP="009E1947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 xml:space="preserve">Показатель, </w:t>
            </w:r>
            <w:r w:rsidR="009E1947" w:rsidRPr="009E1947">
              <w:rPr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681A84" w:rsidRPr="009E1947" w:rsidRDefault="009E1947" w:rsidP="009E1947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9E1947" w:rsidRDefault="009E1947" w:rsidP="009E1947">
            <w:pPr>
              <w:jc w:val="center"/>
              <w:rPr>
                <w:sz w:val="18"/>
                <w:szCs w:val="18"/>
              </w:rPr>
            </w:pPr>
          </w:p>
          <w:p w:rsidR="00681A84" w:rsidRPr="009E1947" w:rsidRDefault="009E1947" w:rsidP="009E1947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629" w:type="dxa"/>
            <w:gridSpan w:val="3"/>
          </w:tcPr>
          <w:p w:rsidR="00CC7B38" w:rsidRDefault="00CC7B38" w:rsidP="009E1947">
            <w:pPr>
              <w:jc w:val="center"/>
              <w:rPr>
                <w:sz w:val="18"/>
                <w:szCs w:val="18"/>
              </w:rPr>
            </w:pPr>
          </w:p>
          <w:p w:rsidR="00681A84" w:rsidRPr="009E1947" w:rsidRDefault="009E1947" w:rsidP="009E1947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CC7B38" w:rsidTr="005655CB">
        <w:trPr>
          <w:trHeight w:val="174"/>
        </w:trPr>
        <w:tc>
          <w:tcPr>
            <w:tcW w:w="1222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C7B38" w:rsidRPr="009E1947" w:rsidRDefault="002A0D21" w:rsidP="009E1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B38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C7B38" w:rsidRPr="009E1947" w:rsidRDefault="002A0D21" w:rsidP="00855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B38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C7B38" w:rsidRPr="009E1947" w:rsidRDefault="002A0D21" w:rsidP="00855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B38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C7B38" w:rsidRPr="009E1947" w:rsidRDefault="002A0D21" w:rsidP="00855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B38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C7B38" w:rsidRPr="009E1947" w:rsidRDefault="002A0D21" w:rsidP="00855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B38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118" w:type="dxa"/>
            <w:vMerge w:val="restart"/>
          </w:tcPr>
          <w:p w:rsidR="00CC7B38" w:rsidRDefault="00CC7B38" w:rsidP="009E1947">
            <w:pPr>
              <w:jc w:val="center"/>
              <w:rPr>
                <w:sz w:val="18"/>
                <w:szCs w:val="18"/>
              </w:rPr>
            </w:pPr>
          </w:p>
          <w:p w:rsidR="00CC7B38" w:rsidRDefault="00CC7B38" w:rsidP="009E1947">
            <w:pPr>
              <w:jc w:val="center"/>
              <w:rPr>
                <w:sz w:val="18"/>
                <w:szCs w:val="18"/>
              </w:rPr>
            </w:pPr>
          </w:p>
          <w:p w:rsidR="00CC7B38" w:rsidRPr="009E1947" w:rsidRDefault="00CC7B38" w:rsidP="009E1947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CC7B38" w:rsidRPr="009E1947" w:rsidRDefault="00CC7B38" w:rsidP="009E1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E1947">
              <w:rPr>
                <w:sz w:val="18"/>
                <w:szCs w:val="18"/>
              </w:rPr>
              <w:t>диница измерения по ОКЕЙ</w:t>
            </w:r>
          </w:p>
        </w:tc>
        <w:tc>
          <w:tcPr>
            <w:tcW w:w="846" w:type="dxa"/>
            <w:vMerge w:val="restart"/>
          </w:tcPr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Pr="009E1947" w:rsidRDefault="00CC7B38" w:rsidP="00A95925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 w:rsidR="00A95925"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830" w:type="dxa"/>
            <w:vMerge w:val="restart"/>
          </w:tcPr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Pr="009E1947" w:rsidRDefault="00CC7B38" w:rsidP="00A95925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 w:rsidR="00A95925"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953" w:type="dxa"/>
            <w:vMerge w:val="restart"/>
          </w:tcPr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Pr="009E1947" w:rsidRDefault="00A95925" w:rsidP="009E1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CC7B38" w:rsidRPr="009E1947">
              <w:rPr>
                <w:sz w:val="18"/>
                <w:szCs w:val="18"/>
              </w:rPr>
              <w:t>г.</w:t>
            </w:r>
          </w:p>
        </w:tc>
      </w:tr>
      <w:tr w:rsidR="00CC7B38" w:rsidTr="005655CB">
        <w:trPr>
          <w:trHeight w:val="225"/>
        </w:trPr>
        <w:tc>
          <w:tcPr>
            <w:tcW w:w="1222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7B38" w:rsidRDefault="00CC7B38" w:rsidP="009E19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9E1947">
              <w:rPr>
                <w:sz w:val="18"/>
                <w:szCs w:val="18"/>
              </w:rPr>
              <w:t>аим</w:t>
            </w:r>
            <w:proofErr w:type="spellEnd"/>
          </w:p>
          <w:p w:rsidR="00CC7B38" w:rsidRPr="009E1947" w:rsidRDefault="00CC7B38" w:rsidP="009E1947">
            <w:pPr>
              <w:jc w:val="center"/>
              <w:rPr>
                <w:sz w:val="18"/>
                <w:szCs w:val="18"/>
              </w:rPr>
            </w:pPr>
            <w:proofErr w:type="spellStart"/>
            <w:r w:rsidRPr="009E1947">
              <w:rPr>
                <w:sz w:val="18"/>
                <w:szCs w:val="18"/>
              </w:rPr>
              <w:t>енование</w:t>
            </w:r>
            <w:proofErr w:type="spellEnd"/>
          </w:p>
        </w:tc>
        <w:tc>
          <w:tcPr>
            <w:tcW w:w="567" w:type="dxa"/>
          </w:tcPr>
          <w:p w:rsidR="00CC7B38" w:rsidRDefault="00CC7B38" w:rsidP="009E1947">
            <w:pPr>
              <w:rPr>
                <w:sz w:val="18"/>
                <w:szCs w:val="18"/>
              </w:rPr>
            </w:pPr>
          </w:p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код</w:t>
            </w:r>
          </w:p>
        </w:tc>
        <w:tc>
          <w:tcPr>
            <w:tcW w:w="846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</w:p>
        </w:tc>
      </w:tr>
      <w:tr w:rsidR="00CC7B38" w:rsidTr="005655CB">
        <w:trPr>
          <w:trHeight w:val="225"/>
        </w:trPr>
        <w:tc>
          <w:tcPr>
            <w:tcW w:w="1222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10</w:t>
            </w:r>
          </w:p>
        </w:tc>
        <w:tc>
          <w:tcPr>
            <w:tcW w:w="830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11</w:t>
            </w:r>
          </w:p>
        </w:tc>
        <w:tc>
          <w:tcPr>
            <w:tcW w:w="953" w:type="dxa"/>
          </w:tcPr>
          <w:p w:rsidR="00CC7B38" w:rsidRPr="009E1947" w:rsidRDefault="00CC7B38" w:rsidP="009E1947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12</w:t>
            </w:r>
          </w:p>
        </w:tc>
      </w:tr>
      <w:tr w:rsidR="00E92102" w:rsidTr="005655CB">
        <w:trPr>
          <w:trHeight w:val="87"/>
        </w:trPr>
        <w:tc>
          <w:tcPr>
            <w:tcW w:w="1222" w:type="dxa"/>
            <w:vMerge w:val="restart"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  <w:r w:rsidRPr="0048173B">
              <w:rPr>
                <w:sz w:val="18"/>
                <w:szCs w:val="18"/>
              </w:rPr>
              <w:t>806470000332Ц1156041</w:t>
            </w:r>
          </w:p>
        </w:tc>
        <w:tc>
          <w:tcPr>
            <w:tcW w:w="851" w:type="dxa"/>
            <w:vMerge w:val="restart"/>
          </w:tcPr>
          <w:p w:rsidR="00E92102" w:rsidRPr="005655CB" w:rsidRDefault="00E92102" w:rsidP="007B4985">
            <w:proofErr w:type="spellStart"/>
            <w:proofErr w:type="gramStart"/>
            <w:r w:rsidRPr="005655CB">
              <w:rPr>
                <w:sz w:val="22"/>
                <w:szCs w:val="22"/>
              </w:rPr>
              <w:t>Образователь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5655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</w:t>
            </w:r>
            <w:r w:rsidRPr="005655CB">
              <w:rPr>
                <w:sz w:val="22"/>
                <w:szCs w:val="22"/>
              </w:rPr>
              <w:t xml:space="preserve">мма </w:t>
            </w:r>
            <w:proofErr w:type="spellStart"/>
            <w:r w:rsidRPr="005655CB">
              <w:rPr>
                <w:sz w:val="22"/>
                <w:szCs w:val="22"/>
              </w:rPr>
              <w:t>дошко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льног</w:t>
            </w:r>
            <w:r>
              <w:rPr>
                <w:sz w:val="22"/>
                <w:szCs w:val="22"/>
              </w:rPr>
              <w:t>о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образо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</w:tcPr>
          <w:p w:rsidR="00E92102" w:rsidRPr="005655CB" w:rsidRDefault="00E92102">
            <w:r w:rsidRPr="005655CB">
              <w:rPr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E92102" w:rsidRPr="005655CB" w:rsidRDefault="00E92102" w:rsidP="00855654">
            <w:r w:rsidRPr="00565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года до 7 лет</w:t>
            </w:r>
          </w:p>
        </w:tc>
        <w:tc>
          <w:tcPr>
            <w:tcW w:w="1276" w:type="dxa"/>
            <w:vMerge w:val="restart"/>
          </w:tcPr>
          <w:p w:rsidR="00E92102" w:rsidRPr="009E1947" w:rsidRDefault="00E92102" w:rsidP="0087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E92102" w:rsidRPr="009E1947" w:rsidRDefault="00E92102" w:rsidP="00C93F92">
            <w:pPr>
              <w:jc w:val="both"/>
              <w:rPr>
                <w:sz w:val="18"/>
                <w:szCs w:val="18"/>
              </w:rPr>
            </w:pPr>
            <w:r>
              <w:t>1.Укомпектованность кадрами</w:t>
            </w:r>
            <w:r w:rsidRPr="009E19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3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92102" w:rsidTr="00855654">
        <w:trPr>
          <w:trHeight w:val="105"/>
        </w:trPr>
        <w:tc>
          <w:tcPr>
            <w:tcW w:w="1222" w:type="dxa"/>
            <w:vMerge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2102" w:rsidRDefault="00E92102" w:rsidP="00855654"/>
        </w:tc>
        <w:tc>
          <w:tcPr>
            <w:tcW w:w="992" w:type="dxa"/>
            <w:vMerge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9E194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W w:w="3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5"/>
            </w:tblGrid>
            <w:tr w:rsidR="00E92102" w:rsidTr="00C93F92">
              <w:trPr>
                <w:trHeight w:val="301"/>
              </w:trPr>
              <w:tc>
                <w:tcPr>
                  <w:tcW w:w="3505" w:type="dxa"/>
                </w:tcPr>
                <w:p w:rsidR="00E92102" w:rsidRPr="00133554" w:rsidRDefault="00E92102" w:rsidP="00C93F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>2</w:t>
                  </w:r>
                  <w:r w:rsidRPr="00133554">
                    <w:t xml:space="preserve">. Полнота реализации </w:t>
                  </w:r>
                  <w:r w:rsidR="003A5509">
                    <w:t>образовательных пр</w:t>
                  </w:r>
                  <w:r>
                    <w:t>ограмм</w:t>
                  </w:r>
                </w:p>
              </w:tc>
            </w:tr>
          </w:tbl>
          <w:p w:rsidR="00E92102" w:rsidRPr="009E1947" w:rsidRDefault="00E92102" w:rsidP="00C93F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3" w:type="dxa"/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92102" w:rsidTr="00855654">
        <w:trPr>
          <w:trHeight w:val="105"/>
        </w:trPr>
        <w:tc>
          <w:tcPr>
            <w:tcW w:w="1222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2102" w:rsidRDefault="00E92102" w:rsidP="00855654"/>
        </w:tc>
        <w:tc>
          <w:tcPr>
            <w:tcW w:w="992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2A0D21" w:rsidRDefault="00E92102" w:rsidP="00C93F92">
            <w:r>
              <w:t>3.Посещаемость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100</w:t>
            </w:r>
          </w:p>
        </w:tc>
      </w:tr>
      <w:tr w:rsidR="00E92102" w:rsidTr="00855654">
        <w:trPr>
          <w:trHeight w:val="105"/>
        </w:trPr>
        <w:tc>
          <w:tcPr>
            <w:tcW w:w="1222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2102" w:rsidRDefault="00E92102" w:rsidP="00855654"/>
        </w:tc>
        <w:tc>
          <w:tcPr>
            <w:tcW w:w="992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2A0D21" w:rsidRDefault="00E92102" w:rsidP="00C93F92">
            <w:r>
              <w:t>4.Доля родителей (законных представителей), удовлетворенных условиями и качеством предоставляемой услуги качеством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90</w:t>
            </w:r>
          </w:p>
        </w:tc>
      </w:tr>
      <w:tr w:rsidR="00E92102" w:rsidTr="00855654">
        <w:trPr>
          <w:trHeight w:val="105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2102" w:rsidRDefault="00E92102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102" w:rsidRPr="009E1947" w:rsidRDefault="00E92102" w:rsidP="008556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2A0D21" w:rsidRDefault="00E92102" w:rsidP="00C93F92">
            <w:r>
              <w:t>5.Информационная открытость, наличие действующего сайта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Pr="009E1947" w:rsidRDefault="00E92102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02" w:rsidRDefault="00E92102" w:rsidP="00C93F92">
            <w:r>
              <w:t>1</w:t>
            </w:r>
          </w:p>
        </w:tc>
      </w:tr>
    </w:tbl>
    <w:p w:rsidR="00151076" w:rsidRDefault="00151076" w:rsidP="00E761B2">
      <w:pPr>
        <w:ind w:left="709" w:hanging="142"/>
      </w:pPr>
      <w:r>
        <w:lastRenderedPageBreak/>
        <w:t xml:space="preserve">     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785C5A" w:rsidRDefault="00785C5A" w:rsidP="00E761B2">
      <w:pPr>
        <w:ind w:left="709" w:hanging="142"/>
      </w:pPr>
      <w:r>
        <w:t xml:space="preserve">   </w:t>
      </w:r>
    </w:p>
    <w:p w:rsidR="00785C5A" w:rsidRDefault="00785C5A" w:rsidP="00785C5A">
      <w:pPr>
        <w:ind w:left="426"/>
      </w:pPr>
      <w:r>
        <w:t xml:space="preserve">   3.2.Показатели, характеризующие объем муниципальной услуги:</w:t>
      </w:r>
    </w:p>
    <w:p w:rsidR="00F14C31" w:rsidRDefault="00F14C31" w:rsidP="00681A84">
      <w:pPr>
        <w:spacing w:line="360" w:lineRule="auto"/>
        <w:ind w:left="426"/>
      </w:pPr>
    </w:p>
    <w:tbl>
      <w:tblPr>
        <w:tblW w:w="1412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2"/>
        <w:gridCol w:w="1699"/>
        <w:gridCol w:w="1474"/>
        <w:gridCol w:w="660"/>
        <w:gridCol w:w="916"/>
        <w:gridCol w:w="1006"/>
        <w:gridCol w:w="926"/>
        <w:gridCol w:w="1726"/>
        <w:gridCol w:w="1726"/>
        <w:gridCol w:w="1726"/>
      </w:tblGrid>
      <w:tr w:rsidR="00785C5A" w:rsidTr="00A95925">
        <w:trPr>
          <w:trHeight w:val="189"/>
        </w:trPr>
        <w:tc>
          <w:tcPr>
            <w:tcW w:w="2262" w:type="dxa"/>
            <w:vMerge w:val="restart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3" w:type="dxa"/>
            <w:gridSpan w:val="3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48" w:type="dxa"/>
            <w:gridSpan w:val="3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5178" w:type="dxa"/>
            <w:gridSpan w:val="3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95925" w:rsidTr="00A95925">
        <w:trPr>
          <w:trHeight w:val="570"/>
        </w:trPr>
        <w:tc>
          <w:tcPr>
            <w:tcW w:w="2262" w:type="dxa"/>
            <w:vMerge/>
          </w:tcPr>
          <w:p w:rsidR="00A95925" w:rsidRPr="001C41B6" w:rsidRDefault="00A95925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95925" w:rsidRDefault="00A95925" w:rsidP="00785C5A">
            <w:pPr>
              <w:jc w:val="center"/>
              <w:rPr>
                <w:sz w:val="20"/>
                <w:szCs w:val="20"/>
              </w:rPr>
            </w:pPr>
          </w:p>
          <w:p w:rsidR="00A95925" w:rsidRPr="001C41B6" w:rsidRDefault="00A95925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  <w:p w:rsidR="00A95925" w:rsidRPr="001C41B6" w:rsidRDefault="00A95925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показателя</w:t>
            </w:r>
          </w:p>
        </w:tc>
        <w:tc>
          <w:tcPr>
            <w:tcW w:w="2134" w:type="dxa"/>
            <w:gridSpan w:val="2"/>
          </w:tcPr>
          <w:p w:rsidR="00A95925" w:rsidRDefault="00A95925" w:rsidP="0078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C41B6">
              <w:rPr>
                <w:sz w:val="20"/>
                <w:szCs w:val="20"/>
              </w:rPr>
              <w:t>диница измерения</w:t>
            </w:r>
          </w:p>
          <w:p w:rsidR="00A95925" w:rsidRPr="001C41B6" w:rsidRDefault="00A95925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91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00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92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72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72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72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</w:tr>
      <w:tr w:rsidR="006625A9" w:rsidTr="00A95925">
        <w:trPr>
          <w:trHeight w:val="243"/>
        </w:trPr>
        <w:tc>
          <w:tcPr>
            <w:tcW w:w="2262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код</w:t>
            </w:r>
          </w:p>
        </w:tc>
        <w:tc>
          <w:tcPr>
            <w:tcW w:w="91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</w:p>
        </w:tc>
      </w:tr>
      <w:tr w:rsidR="006625A9" w:rsidTr="00A95925">
        <w:trPr>
          <w:trHeight w:val="159"/>
        </w:trPr>
        <w:tc>
          <w:tcPr>
            <w:tcW w:w="2262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:rsidR="00785C5A" w:rsidRPr="001C41B6" w:rsidRDefault="00785C5A" w:rsidP="00785C5A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10</w:t>
            </w:r>
          </w:p>
        </w:tc>
      </w:tr>
      <w:tr w:rsidR="006625A9" w:rsidTr="00A95925">
        <w:trPr>
          <w:trHeight w:val="96"/>
        </w:trPr>
        <w:tc>
          <w:tcPr>
            <w:tcW w:w="2262" w:type="dxa"/>
            <w:vMerge w:val="restart"/>
          </w:tcPr>
          <w:p w:rsidR="006625A9" w:rsidRPr="000E47EB" w:rsidRDefault="0048173B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806470000332Ц1156041</w:t>
            </w:r>
          </w:p>
        </w:tc>
        <w:tc>
          <w:tcPr>
            <w:tcW w:w="1699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 xml:space="preserve">1. </w:t>
            </w:r>
            <w:r w:rsidR="0046338A" w:rsidRPr="000E47EB">
              <w:rPr>
                <w:sz w:val="20"/>
                <w:szCs w:val="20"/>
              </w:rPr>
              <w:t>Число воспитанни</w:t>
            </w:r>
            <w:r w:rsidRPr="000E47EB">
              <w:rPr>
                <w:sz w:val="20"/>
                <w:szCs w:val="20"/>
              </w:rPr>
              <w:t>ков</w:t>
            </w:r>
          </w:p>
        </w:tc>
        <w:tc>
          <w:tcPr>
            <w:tcW w:w="1474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Чел.</w:t>
            </w:r>
          </w:p>
        </w:tc>
        <w:tc>
          <w:tcPr>
            <w:tcW w:w="660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792</w:t>
            </w:r>
          </w:p>
        </w:tc>
        <w:tc>
          <w:tcPr>
            <w:tcW w:w="916" w:type="dxa"/>
          </w:tcPr>
          <w:p w:rsidR="006625A9" w:rsidRPr="000E47EB" w:rsidRDefault="00D22594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8</w:t>
            </w:r>
            <w:r w:rsidR="009B7C1A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6625A9" w:rsidRPr="000E47EB" w:rsidRDefault="00D22594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90</w:t>
            </w:r>
          </w:p>
        </w:tc>
        <w:tc>
          <w:tcPr>
            <w:tcW w:w="926" w:type="dxa"/>
          </w:tcPr>
          <w:p w:rsidR="006625A9" w:rsidRPr="000E47EB" w:rsidRDefault="00D22594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92</w:t>
            </w:r>
          </w:p>
        </w:tc>
        <w:tc>
          <w:tcPr>
            <w:tcW w:w="1726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726" w:type="dxa"/>
          </w:tcPr>
          <w:p w:rsidR="006625A9" w:rsidRPr="000E47EB" w:rsidRDefault="006625A9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726" w:type="dxa"/>
          </w:tcPr>
          <w:p w:rsidR="006625A9" w:rsidRPr="000E47EB" w:rsidRDefault="006625A9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</w:tr>
      <w:tr w:rsidR="006625A9" w:rsidTr="00A95925">
        <w:trPr>
          <w:trHeight w:val="165"/>
        </w:trPr>
        <w:tc>
          <w:tcPr>
            <w:tcW w:w="2262" w:type="dxa"/>
            <w:vMerge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2.Нормативные затраты на оказание муниципальной услуги</w:t>
            </w:r>
          </w:p>
        </w:tc>
        <w:tc>
          <w:tcPr>
            <w:tcW w:w="1474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Руб.</w:t>
            </w:r>
          </w:p>
        </w:tc>
        <w:tc>
          <w:tcPr>
            <w:tcW w:w="660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383</w:t>
            </w:r>
          </w:p>
        </w:tc>
        <w:tc>
          <w:tcPr>
            <w:tcW w:w="916" w:type="dxa"/>
          </w:tcPr>
          <w:p w:rsidR="006625A9" w:rsidRPr="000E47EB" w:rsidRDefault="009B7C1A" w:rsidP="0078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4225775</w:t>
            </w:r>
          </w:p>
        </w:tc>
        <w:tc>
          <w:tcPr>
            <w:tcW w:w="1006" w:type="dxa"/>
          </w:tcPr>
          <w:p w:rsidR="006625A9" w:rsidRPr="000E47EB" w:rsidRDefault="009B7C1A" w:rsidP="0078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4099995</w:t>
            </w:r>
          </w:p>
        </w:tc>
        <w:tc>
          <w:tcPr>
            <w:tcW w:w="926" w:type="dxa"/>
          </w:tcPr>
          <w:p w:rsidR="006625A9" w:rsidRPr="000E47EB" w:rsidRDefault="009B7C1A" w:rsidP="0078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4177864</w:t>
            </w:r>
          </w:p>
        </w:tc>
        <w:tc>
          <w:tcPr>
            <w:tcW w:w="1726" w:type="dxa"/>
          </w:tcPr>
          <w:p w:rsidR="006625A9" w:rsidRPr="000E47EB" w:rsidRDefault="006625A9" w:rsidP="00785C5A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726" w:type="dxa"/>
          </w:tcPr>
          <w:p w:rsidR="006625A9" w:rsidRPr="000E47EB" w:rsidRDefault="006625A9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726" w:type="dxa"/>
          </w:tcPr>
          <w:p w:rsidR="006625A9" w:rsidRPr="000E47EB" w:rsidRDefault="006625A9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</w:tr>
    </w:tbl>
    <w:p w:rsidR="00E761B2" w:rsidRDefault="00785C5A" w:rsidP="00151076">
      <w:pPr>
        <w:ind w:left="425"/>
      </w:pPr>
      <w:r>
        <w:t xml:space="preserve">  </w:t>
      </w:r>
      <w:r w:rsidR="00E761B2">
        <w:t xml:space="preserve">  </w:t>
      </w:r>
      <w:r w:rsidR="00151076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151076" w:rsidRDefault="00151076" w:rsidP="00151076">
      <w:pPr>
        <w:ind w:left="425"/>
      </w:pPr>
    </w:p>
    <w:p w:rsidR="00E761B2" w:rsidRDefault="000F3B30" w:rsidP="00E761B2">
      <w:pPr>
        <w:pStyle w:val="a3"/>
        <w:numPr>
          <w:ilvl w:val="0"/>
          <w:numId w:val="1"/>
        </w:numPr>
        <w:tabs>
          <w:tab w:val="bar" w:pos="1418"/>
        </w:tabs>
      </w:pPr>
      <w:r>
        <w:t>Нормативные правовые акты, устанавливающие размер платы (цену, тариф) либо порядок ее (его) установления:</w:t>
      </w:r>
    </w:p>
    <w:p w:rsidR="000F3B30" w:rsidRPr="006F65EB" w:rsidRDefault="000F3B30" w:rsidP="000F3B30">
      <w:pPr>
        <w:tabs>
          <w:tab w:val="bar" w:pos="1418"/>
        </w:tabs>
        <w:ind w:left="426"/>
        <w:rPr>
          <w:b/>
        </w:rPr>
      </w:pPr>
      <w:r w:rsidRPr="00A9140E">
        <w:rPr>
          <w:b/>
          <w:u w:val="single"/>
        </w:rPr>
        <w:t>Муниципальная услуга бесплатная</w:t>
      </w:r>
      <w:r w:rsidR="0046338A" w:rsidRPr="00A9140E">
        <w:rPr>
          <w:b/>
          <w:u w:val="single"/>
        </w:rPr>
        <w:t xml:space="preserve"> </w:t>
      </w:r>
    </w:p>
    <w:p w:rsidR="000F3B30" w:rsidRPr="000F3B30" w:rsidRDefault="000F3B30" w:rsidP="000F3B30">
      <w:pPr>
        <w:tabs>
          <w:tab w:val="bar" w:pos="1418"/>
        </w:tabs>
        <w:ind w:left="426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2410"/>
        <w:gridCol w:w="1559"/>
        <w:gridCol w:w="1701"/>
        <w:gridCol w:w="5529"/>
      </w:tblGrid>
      <w:tr w:rsidR="000F3B30" w:rsidTr="00855654">
        <w:trPr>
          <w:trHeight w:val="165"/>
        </w:trPr>
        <w:tc>
          <w:tcPr>
            <w:tcW w:w="12861" w:type="dxa"/>
            <w:gridSpan w:val="5"/>
          </w:tcPr>
          <w:p w:rsidR="000F3B30" w:rsidRDefault="000F3B30" w:rsidP="000F3B30">
            <w:pPr>
              <w:jc w:val="center"/>
            </w:pPr>
            <w:r>
              <w:t>Нормативный правовой акт</w:t>
            </w:r>
          </w:p>
        </w:tc>
      </w:tr>
      <w:tr w:rsidR="000F3B30" w:rsidTr="000F3B30">
        <w:trPr>
          <w:trHeight w:val="240"/>
        </w:trPr>
        <w:tc>
          <w:tcPr>
            <w:tcW w:w="1662" w:type="dxa"/>
          </w:tcPr>
          <w:p w:rsidR="000F3B30" w:rsidRDefault="000F3B30" w:rsidP="000F3B30">
            <w:pPr>
              <w:jc w:val="center"/>
            </w:pPr>
            <w:r>
              <w:t>вид</w:t>
            </w:r>
          </w:p>
        </w:tc>
        <w:tc>
          <w:tcPr>
            <w:tcW w:w="2410" w:type="dxa"/>
          </w:tcPr>
          <w:p w:rsidR="000F3B30" w:rsidRDefault="000F3B30" w:rsidP="000F3B30">
            <w:r>
              <w:t>принявший орган</w:t>
            </w:r>
          </w:p>
        </w:tc>
        <w:tc>
          <w:tcPr>
            <w:tcW w:w="1559" w:type="dxa"/>
          </w:tcPr>
          <w:p w:rsidR="000F3B30" w:rsidRDefault="000F3B30" w:rsidP="000F3B30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0F3B30" w:rsidRDefault="000F3B30" w:rsidP="000F3B30">
            <w:pPr>
              <w:jc w:val="center"/>
            </w:pPr>
            <w:r>
              <w:t>номер</w:t>
            </w:r>
          </w:p>
        </w:tc>
        <w:tc>
          <w:tcPr>
            <w:tcW w:w="5529" w:type="dxa"/>
          </w:tcPr>
          <w:p w:rsidR="000F3B30" w:rsidRDefault="000F3B30" w:rsidP="000F3B30">
            <w:pPr>
              <w:jc w:val="center"/>
            </w:pPr>
            <w:r>
              <w:t>наименование</w:t>
            </w:r>
          </w:p>
        </w:tc>
      </w:tr>
      <w:tr w:rsidR="000F3B30" w:rsidTr="000F3B30">
        <w:trPr>
          <w:trHeight w:val="114"/>
        </w:trPr>
        <w:tc>
          <w:tcPr>
            <w:tcW w:w="1662" w:type="dxa"/>
          </w:tcPr>
          <w:p w:rsidR="000F3B30" w:rsidRDefault="000F3B30" w:rsidP="000F3B3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F3B30" w:rsidRDefault="000F3B30" w:rsidP="000F3B3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F3B30" w:rsidRDefault="000F3B30" w:rsidP="000F3B3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3B30" w:rsidRDefault="000F3B30" w:rsidP="000F3B30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0F3B30" w:rsidRDefault="000F3B30" w:rsidP="000F3B30">
            <w:pPr>
              <w:jc w:val="center"/>
            </w:pPr>
            <w:r>
              <w:t>5</w:t>
            </w:r>
          </w:p>
        </w:tc>
      </w:tr>
      <w:tr w:rsidR="000F3B30" w:rsidTr="00A9140E">
        <w:trPr>
          <w:trHeight w:val="70"/>
        </w:trPr>
        <w:tc>
          <w:tcPr>
            <w:tcW w:w="1662" w:type="dxa"/>
          </w:tcPr>
          <w:p w:rsidR="000F3B30" w:rsidRPr="00771B64" w:rsidRDefault="00771B64" w:rsidP="000F3B30">
            <w:r w:rsidRPr="00771B64">
              <w:t>Постановление</w:t>
            </w:r>
          </w:p>
        </w:tc>
        <w:tc>
          <w:tcPr>
            <w:tcW w:w="2410" w:type="dxa"/>
          </w:tcPr>
          <w:p w:rsidR="000F3B30" w:rsidRPr="00771B64" w:rsidRDefault="00771B64" w:rsidP="000F3B30">
            <w:r w:rsidRPr="00771B64">
              <w:t>Администрация МР Салаватский район РБ</w:t>
            </w:r>
          </w:p>
        </w:tc>
        <w:tc>
          <w:tcPr>
            <w:tcW w:w="1559" w:type="dxa"/>
          </w:tcPr>
          <w:p w:rsidR="000F3B30" w:rsidRPr="00771B64" w:rsidRDefault="00771B64" w:rsidP="000F3B30">
            <w:r w:rsidRPr="00771B64">
              <w:t>15.06.2011 г</w:t>
            </w:r>
          </w:p>
        </w:tc>
        <w:tc>
          <w:tcPr>
            <w:tcW w:w="1701" w:type="dxa"/>
          </w:tcPr>
          <w:p w:rsidR="000F3B30" w:rsidRPr="00771B64" w:rsidRDefault="00771B64" w:rsidP="000F3B30">
            <w:r w:rsidRPr="00771B64">
              <w:t>707</w:t>
            </w:r>
          </w:p>
        </w:tc>
        <w:tc>
          <w:tcPr>
            <w:tcW w:w="5529" w:type="dxa"/>
          </w:tcPr>
          <w:p w:rsidR="000F3B30" w:rsidRPr="00771B64" w:rsidRDefault="00771B64" w:rsidP="000F3B30">
            <w:pPr>
              <w:rPr>
                <w:highlight w:val="yellow"/>
              </w:rPr>
            </w:pPr>
            <w:r w:rsidRPr="00771B64">
              <w:t>Муниципальные услуги, оказываемые на бесплатной основе</w:t>
            </w:r>
          </w:p>
        </w:tc>
      </w:tr>
    </w:tbl>
    <w:p w:rsidR="00E761B2" w:rsidRDefault="000F3B30" w:rsidP="000F3B30">
      <w:pPr>
        <w:pStyle w:val="a3"/>
        <w:numPr>
          <w:ilvl w:val="0"/>
          <w:numId w:val="1"/>
        </w:numPr>
        <w:spacing w:line="360" w:lineRule="auto"/>
      </w:pPr>
      <w:r>
        <w:t>Порядок оказания муниципальной услуги</w:t>
      </w:r>
    </w:p>
    <w:p w:rsidR="000F3B30" w:rsidRDefault="000F3B30" w:rsidP="000F3B30">
      <w:pPr>
        <w:spacing w:line="360" w:lineRule="auto"/>
        <w:ind w:left="426"/>
      </w:pPr>
      <w:r>
        <w:t>5.1.Нормативные правовые акты, регулирующие пор</w:t>
      </w:r>
      <w:r w:rsidR="00C45E31">
        <w:t>ядок оказания муниципальной усл</w:t>
      </w:r>
      <w:r>
        <w:t>уги:</w:t>
      </w:r>
    </w:p>
    <w:p w:rsidR="00EB3DD4" w:rsidRDefault="00EB3DD4" w:rsidP="00D62D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- Закон Российской Федерации от 29.12.2012 № 273-ФЗ «Об образовании в Российской Федерации»;</w:t>
      </w:r>
    </w:p>
    <w:p w:rsidR="00EB3DD4" w:rsidRDefault="00EB3DD4" w:rsidP="00D62D8E">
      <w:p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- Федеральный закон от 06.10.2003 № 131- ФЗ «Об общих принципах организации местного самоуправления в Российской Федерации»</w:t>
      </w:r>
      <w:r w:rsidR="00771B64">
        <w:rPr>
          <w:sz w:val="23"/>
          <w:szCs w:val="23"/>
        </w:rPr>
        <w:t>;</w:t>
      </w:r>
    </w:p>
    <w:p w:rsidR="00EB3DD4" w:rsidRDefault="00771B64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</w:rPr>
      </w:pPr>
      <w:r w:rsidRPr="00771B64">
        <w:rPr>
          <w:rFonts w:ascii="Times New Roman" w:hAnsi="Times New Roman" w:cs="Times New Roman"/>
          <w:b w:val="0"/>
        </w:rPr>
        <w:tab/>
        <w:t xml:space="preserve">- Закон об образовании в Республике Башкортостан </w:t>
      </w:r>
      <w:r>
        <w:rPr>
          <w:rFonts w:ascii="Times New Roman" w:hAnsi="Times New Roman" w:cs="Times New Roman"/>
          <w:b w:val="0"/>
        </w:rPr>
        <w:t>от 01 июля 2013 года № 696-З;</w:t>
      </w:r>
    </w:p>
    <w:p w:rsidR="00771B64" w:rsidRDefault="00771B64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- </w:t>
      </w:r>
      <w:r w:rsidRPr="00771B64">
        <w:rPr>
          <w:rFonts w:ascii="Times New Roman" w:hAnsi="Times New Roman" w:cs="Times New Roman"/>
          <w:b w:val="0"/>
          <w:sz w:val="24"/>
          <w:szCs w:val="24"/>
        </w:rPr>
        <w:t>Постановление  главы Администрации МР Салаватский район РБ № 707 от 15.06.2011 г.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71B64" w:rsidRDefault="00771B64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- </w:t>
      </w:r>
      <w:r w:rsidR="00F93C54" w:rsidRPr="00771B6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 главы Администрации МР Салаватский район РБ 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>№ 1017 от 29.08.2011 г.</w:t>
      </w:r>
      <w:r w:rsidR="00122F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93C54" w:rsidRDefault="00F93C54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</w:t>
      </w:r>
      <w:r w:rsidRPr="00771B64">
        <w:rPr>
          <w:rFonts w:ascii="Times New Roman" w:hAnsi="Times New Roman" w:cs="Times New Roman"/>
          <w:b w:val="0"/>
          <w:sz w:val="24"/>
          <w:szCs w:val="24"/>
        </w:rPr>
        <w:t>Постановление  главы Администрации МР Салаватский район РБ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1103 от 29.12.2016 г.</w:t>
      </w:r>
      <w:r w:rsidR="008A1F8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A1F89" w:rsidRDefault="008A1F89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-Устав образовательного учреждения;</w:t>
      </w:r>
    </w:p>
    <w:p w:rsidR="008A1F89" w:rsidRDefault="008A1F89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-Договор с </w:t>
      </w:r>
      <w:r w:rsidR="00C80E37">
        <w:rPr>
          <w:rFonts w:ascii="Times New Roman" w:hAnsi="Times New Roman" w:cs="Times New Roman"/>
          <w:b w:val="0"/>
          <w:sz w:val="24"/>
          <w:szCs w:val="24"/>
        </w:rPr>
        <w:t>Учредителем;</w:t>
      </w:r>
    </w:p>
    <w:p w:rsidR="00C80E37" w:rsidRDefault="00C80E37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-Свидетельство о государственной регистрации;</w:t>
      </w:r>
    </w:p>
    <w:p w:rsidR="00C80E37" w:rsidRDefault="00C80E37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Лицензия на образовательную деятельность;</w:t>
      </w:r>
    </w:p>
    <w:p w:rsidR="00C80E37" w:rsidRPr="00771B64" w:rsidRDefault="00C80E37" w:rsidP="00D62D8E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Правила внутреннего трудового распорядка.</w:t>
      </w:r>
    </w:p>
    <w:p w:rsidR="00EB3DD4" w:rsidRDefault="00EB3DD4" w:rsidP="00EB3DD4">
      <w:pPr>
        <w:spacing w:line="360" w:lineRule="auto"/>
        <w:ind w:left="426"/>
        <w:jc w:val="both"/>
        <w:rPr>
          <w:sz w:val="23"/>
          <w:szCs w:val="23"/>
        </w:rPr>
      </w:pPr>
    </w:p>
    <w:p w:rsidR="000F3B30" w:rsidRDefault="00EB3DD4" w:rsidP="00EB3DD4">
      <w:pPr>
        <w:spacing w:line="360" w:lineRule="auto"/>
        <w:ind w:left="426"/>
      </w:pPr>
      <w:r>
        <w:rPr>
          <w:sz w:val="23"/>
          <w:szCs w:val="23"/>
        </w:rPr>
        <w:t>5</w:t>
      </w:r>
      <w:r>
        <w:t>.2</w:t>
      </w:r>
      <w:r w:rsidR="000F3B30">
        <w:t>Порядок информирования потенциальных потребителей муниципальной услуги:</w:t>
      </w:r>
    </w:p>
    <w:tbl>
      <w:tblPr>
        <w:tblpPr w:leftFromText="180" w:rightFromText="180" w:vertAnchor="text" w:tblpX="6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  <w:gridCol w:w="4962"/>
        <w:gridCol w:w="3969"/>
      </w:tblGrid>
      <w:tr w:rsidR="001905D2" w:rsidTr="00203BCA">
        <w:trPr>
          <w:trHeight w:val="189"/>
        </w:trPr>
        <w:tc>
          <w:tcPr>
            <w:tcW w:w="4020" w:type="dxa"/>
          </w:tcPr>
          <w:p w:rsidR="001905D2" w:rsidRDefault="001905D2" w:rsidP="00203BCA">
            <w:pPr>
              <w:jc w:val="center"/>
            </w:pPr>
            <w:r>
              <w:t>Способ информирования</w:t>
            </w:r>
          </w:p>
        </w:tc>
        <w:tc>
          <w:tcPr>
            <w:tcW w:w="4962" w:type="dxa"/>
          </w:tcPr>
          <w:p w:rsidR="001905D2" w:rsidRDefault="001905D2" w:rsidP="00203BCA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69" w:type="dxa"/>
          </w:tcPr>
          <w:p w:rsidR="001905D2" w:rsidRDefault="001905D2" w:rsidP="00203BCA">
            <w:pPr>
              <w:jc w:val="center"/>
            </w:pPr>
            <w:r>
              <w:t>Частота обновления информации</w:t>
            </w:r>
          </w:p>
        </w:tc>
      </w:tr>
      <w:tr w:rsidR="001905D2" w:rsidTr="00203BCA">
        <w:trPr>
          <w:trHeight w:val="174"/>
        </w:trPr>
        <w:tc>
          <w:tcPr>
            <w:tcW w:w="4020" w:type="dxa"/>
          </w:tcPr>
          <w:p w:rsidR="001905D2" w:rsidRDefault="001905D2" w:rsidP="00203BCA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1905D2" w:rsidRDefault="001905D2" w:rsidP="00203BCA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905D2" w:rsidRDefault="001905D2" w:rsidP="00203BCA">
            <w:pPr>
              <w:jc w:val="center"/>
            </w:pPr>
            <w:r>
              <w:t>3</w:t>
            </w:r>
          </w:p>
        </w:tc>
      </w:tr>
      <w:tr w:rsidR="001905D2" w:rsidTr="00203BCA">
        <w:trPr>
          <w:trHeight w:val="225"/>
        </w:trPr>
        <w:tc>
          <w:tcPr>
            <w:tcW w:w="4020" w:type="dxa"/>
          </w:tcPr>
          <w:p w:rsidR="001905D2" w:rsidRDefault="00F31BFC" w:rsidP="00203BCA">
            <w:r>
              <w:t>1.Информация при личном обращении</w:t>
            </w:r>
          </w:p>
        </w:tc>
        <w:tc>
          <w:tcPr>
            <w:tcW w:w="4962" w:type="dxa"/>
          </w:tcPr>
          <w:p w:rsidR="001905D2" w:rsidRDefault="00782E6C" w:rsidP="00203BCA">
            <w:r>
              <w:t>Директор учреждения</w:t>
            </w:r>
            <w:r w:rsidR="00F31BFC">
              <w:t xml:space="preserve"> в случае личного обращения потребителей предоставляет необходимые сведения и разъяснения об оказываемой муниципальной услуге</w:t>
            </w:r>
          </w:p>
        </w:tc>
        <w:tc>
          <w:tcPr>
            <w:tcW w:w="3969" w:type="dxa"/>
          </w:tcPr>
          <w:p w:rsidR="001905D2" w:rsidRDefault="00F31BFC" w:rsidP="00203BCA">
            <w:r>
              <w:t>По мере обращения</w:t>
            </w:r>
          </w:p>
        </w:tc>
      </w:tr>
      <w:tr w:rsidR="00F31BFC" w:rsidTr="00203BCA">
        <w:trPr>
          <w:trHeight w:val="255"/>
        </w:trPr>
        <w:tc>
          <w:tcPr>
            <w:tcW w:w="4020" w:type="dxa"/>
          </w:tcPr>
          <w:p w:rsidR="00F31BFC" w:rsidRDefault="00F31BFC" w:rsidP="00203BCA">
            <w:r>
              <w:t>2.Телефонная консультация</w:t>
            </w:r>
          </w:p>
        </w:tc>
        <w:tc>
          <w:tcPr>
            <w:tcW w:w="4962" w:type="dxa"/>
          </w:tcPr>
          <w:p w:rsidR="00F31BFC" w:rsidRDefault="00782E6C" w:rsidP="00203BCA">
            <w:r>
              <w:t xml:space="preserve">Директор учреждения </w:t>
            </w:r>
            <w:r w:rsidR="00F31BFC">
              <w:t>во время работы учреждения по телефону предоставляет необходимые разъяснения об оказываемой муниципальной услуге</w:t>
            </w:r>
          </w:p>
        </w:tc>
        <w:tc>
          <w:tcPr>
            <w:tcW w:w="3969" w:type="dxa"/>
          </w:tcPr>
          <w:p w:rsidR="00F31BFC" w:rsidRDefault="00F31BFC" w:rsidP="00203BCA">
            <w:r>
              <w:t>По мере обращения</w:t>
            </w:r>
          </w:p>
        </w:tc>
      </w:tr>
      <w:tr w:rsidR="00F31BFC" w:rsidTr="00203BCA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Default="00F31BFC" w:rsidP="00203BCA">
            <w:r>
              <w:t>3. Информация в сети Интернет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Default="00F31BFC" w:rsidP="00203BCA">
            <w:r>
              <w:t>Информация:</w:t>
            </w:r>
          </w:p>
          <w:p w:rsidR="00F31BFC" w:rsidRDefault="00F31BFC" w:rsidP="00203BCA">
            <w:proofErr w:type="gramStart"/>
            <w:r>
              <w:t>-определенная Федеральным Законом «Об образовании в РФ»</w:t>
            </w:r>
            <w:proofErr w:type="gramEnd"/>
          </w:p>
          <w:p w:rsidR="00F31BFC" w:rsidRDefault="00203BCA" w:rsidP="00203BCA">
            <w:r>
              <w:t>-о реализуе</w:t>
            </w:r>
            <w:r w:rsidR="00F31BFC">
              <w:t>мых программах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Default="00F31BFC" w:rsidP="00203BCA">
            <w:r>
              <w:t>По мере обращения</w:t>
            </w:r>
          </w:p>
        </w:tc>
      </w:tr>
      <w:tr w:rsidR="00203BCA" w:rsidTr="00855654">
        <w:trPr>
          <w:trHeight w:val="225"/>
        </w:trPr>
        <w:tc>
          <w:tcPr>
            <w:tcW w:w="4020" w:type="dxa"/>
          </w:tcPr>
          <w:p w:rsidR="00203BCA" w:rsidRDefault="00203BCA" w:rsidP="00855654">
            <w:r>
              <w:t>4.Информация в помещениях учреждения</w:t>
            </w:r>
          </w:p>
        </w:tc>
        <w:tc>
          <w:tcPr>
            <w:tcW w:w="4962" w:type="dxa"/>
          </w:tcPr>
          <w:p w:rsidR="00203BCA" w:rsidRDefault="00203BCA" w:rsidP="00855654">
            <w:r>
              <w:t xml:space="preserve">Информация о лицензии и </w:t>
            </w:r>
            <w:proofErr w:type="gramStart"/>
            <w:r>
              <w:t>свидетельстве</w:t>
            </w:r>
            <w:proofErr w:type="gramEnd"/>
            <w:r>
              <w:t xml:space="preserve"> о государственной регистрации учреждения;</w:t>
            </w:r>
          </w:p>
          <w:p w:rsidR="00203BCA" w:rsidRDefault="0072673E" w:rsidP="00855654">
            <w:r>
              <w:t>и</w:t>
            </w:r>
            <w:r w:rsidR="00203BCA">
              <w:t>нформация об оказываемых услугах;</w:t>
            </w:r>
          </w:p>
          <w:p w:rsidR="00203BCA" w:rsidRDefault="0072673E" w:rsidP="00855654">
            <w:r>
              <w:t>и</w:t>
            </w:r>
            <w:r w:rsidR="00203BCA">
              <w:t>нформация о наименовании, адрес и телефонах вышестоящего органа отдела образования</w:t>
            </w:r>
            <w:r>
              <w:t>;</w:t>
            </w:r>
          </w:p>
          <w:p w:rsidR="0072673E" w:rsidRDefault="0072673E" w:rsidP="00855654">
            <w:r>
              <w:t>информация об адресе сайтов сети Интернет, на которых размещена информация о деятельности учреждения</w:t>
            </w:r>
          </w:p>
        </w:tc>
        <w:tc>
          <w:tcPr>
            <w:tcW w:w="3969" w:type="dxa"/>
          </w:tcPr>
          <w:p w:rsidR="00203BCA" w:rsidRDefault="0072673E" w:rsidP="00855654">
            <w:r>
              <w:t>по мере изменения</w:t>
            </w:r>
          </w:p>
        </w:tc>
      </w:tr>
      <w:tr w:rsidR="00203BCA" w:rsidTr="00855654">
        <w:trPr>
          <w:trHeight w:val="255"/>
        </w:trPr>
        <w:tc>
          <w:tcPr>
            <w:tcW w:w="4020" w:type="dxa"/>
          </w:tcPr>
          <w:p w:rsidR="00203BCA" w:rsidRDefault="00203BCA" w:rsidP="00203BCA">
            <w:r>
              <w:t>5.Размещение информации на сайте отдела образования, Администрации района</w:t>
            </w:r>
          </w:p>
        </w:tc>
        <w:tc>
          <w:tcPr>
            <w:tcW w:w="4962" w:type="dxa"/>
          </w:tcPr>
          <w:p w:rsidR="00203BCA" w:rsidRDefault="00203BCA" w:rsidP="00203BCA">
            <w:r>
              <w:t>Информация об итогах участия в конкурсах и иных проводимых мероприятиях</w:t>
            </w:r>
          </w:p>
        </w:tc>
        <w:tc>
          <w:tcPr>
            <w:tcW w:w="3969" w:type="dxa"/>
          </w:tcPr>
          <w:p w:rsidR="00203BCA" w:rsidRDefault="00203BCA" w:rsidP="00203BCA">
            <w:r>
              <w:t>По мере прохождения мероприятий</w:t>
            </w:r>
          </w:p>
        </w:tc>
      </w:tr>
    </w:tbl>
    <w:p w:rsidR="00BE17E8" w:rsidRDefault="00203BCA" w:rsidP="00BE17E8">
      <w:pPr>
        <w:spacing w:line="360" w:lineRule="auto"/>
        <w:jc w:val="center"/>
      </w:pPr>
      <w:r>
        <w:br w:type="textWrapping" w:clear="all"/>
      </w:r>
    </w:p>
    <w:p w:rsidR="00497DA3" w:rsidRDefault="00497DA3" w:rsidP="00BE17E8">
      <w:pPr>
        <w:spacing w:line="360" w:lineRule="auto"/>
        <w:jc w:val="center"/>
      </w:pPr>
    </w:p>
    <w:p w:rsidR="00346B53" w:rsidRDefault="00346B53" w:rsidP="00BE17E8">
      <w:pPr>
        <w:spacing w:line="360" w:lineRule="auto"/>
        <w:jc w:val="center"/>
      </w:pPr>
    </w:p>
    <w:p w:rsidR="00BE17E8" w:rsidRDefault="00BE17E8" w:rsidP="00BE17E8">
      <w:pPr>
        <w:spacing w:line="360" w:lineRule="auto"/>
        <w:jc w:val="center"/>
      </w:pPr>
      <w:r>
        <w:t>Раздел 2</w:t>
      </w:r>
    </w:p>
    <w:p w:rsidR="00BE17E8" w:rsidRDefault="00BE17E8" w:rsidP="00BE17E8">
      <w:pPr>
        <w:pStyle w:val="Default"/>
      </w:pPr>
      <w:r>
        <w:t xml:space="preserve">Наименование муниципальной услуги     </w:t>
      </w:r>
    </w:p>
    <w:p w:rsidR="00BE17E8" w:rsidRPr="00BE17E8" w:rsidRDefault="00BE17E8" w:rsidP="00BE17E8">
      <w:pPr>
        <w:pStyle w:val="a3"/>
        <w:numPr>
          <w:ilvl w:val="0"/>
          <w:numId w:val="5"/>
        </w:numPr>
        <w:spacing w:line="360" w:lineRule="auto"/>
        <w:rPr>
          <w:b/>
          <w:u w:val="single"/>
        </w:rPr>
      </w:pPr>
      <w:r w:rsidRPr="00BE17E8">
        <w:rPr>
          <w:b/>
          <w:iCs/>
          <w:sz w:val="23"/>
          <w:szCs w:val="23"/>
          <w:u w:val="single"/>
        </w:rPr>
        <w:t>Реализация основных общеобразовательных программ среднего общего образования</w:t>
      </w:r>
    </w:p>
    <w:p w:rsidR="00BE17E8" w:rsidRPr="003D1464" w:rsidRDefault="00BE17E8" w:rsidP="00BE17E8">
      <w:pPr>
        <w:pStyle w:val="a3"/>
        <w:numPr>
          <w:ilvl w:val="0"/>
          <w:numId w:val="5"/>
        </w:numPr>
        <w:spacing w:line="360" w:lineRule="auto"/>
        <w:rPr>
          <w:b/>
        </w:rPr>
      </w:pPr>
      <w:r>
        <w:t xml:space="preserve">Категории потребителей муниципальной услуги   </w:t>
      </w:r>
      <w:r w:rsidRPr="003D1464">
        <w:rPr>
          <w:b/>
        </w:rPr>
        <w:t>Физические лица, проживающие на территории МР Салаватский район РБ</w:t>
      </w:r>
    </w:p>
    <w:p w:rsidR="00BE17E8" w:rsidRDefault="00BE17E8" w:rsidP="00BE17E8">
      <w:pPr>
        <w:pStyle w:val="a3"/>
        <w:numPr>
          <w:ilvl w:val="0"/>
          <w:numId w:val="5"/>
        </w:numPr>
      </w:pPr>
      <w:r>
        <w:t>Показатели, характеризующие объем и (или) качество муниципальной услуги:</w:t>
      </w:r>
    </w:p>
    <w:p w:rsidR="00BE17E8" w:rsidRDefault="00BE17E8" w:rsidP="00BE17E8">
      <w:pPr>
        <w:pStyle w:val="a3"/>
        <w:numPr>
          <w:ilvl w:val="1"/>
          <w:numId w:val="5"/>
        </w:numPr>
      </w:pPr>
      <w:r>
        <w:t>Показатели, характеризующие качество муниципальной услуги:</w:t>
      </w:r>
    </w:p>
    <w:p w:rsidR="00BE17E8" w:rsidRDefault="00BE17E8" w:rsidP="00BE17E8">
      <w:pPr>
        <w:ind w:left="426"/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851"/>
        <w:gridCol w:w="1417"/>
        <w:gridCol w:w="992"/>
        <w:gridCol w:w="1276"/>
        <w:gridCol w:w="1276"/>
        <w:gridCol w:w="3118"/>
        <w:gridCol w:w="709"/>
        <w:gridCol w:w="567"/>
        <w:gridCol w:w="846"/>
        <w:gridCol w:w="830"/>
        <w:gridCol w:w="953"/>
      </w:tblGrid>
      <w:tr w:rsidR="00BE17E8" w:rsidTr="00133554">
        <w:trPr>
          <w:trHeight w:val="195"/>
        </w:trPr>
        <w:tc>
          <w:tcPr>
            <w:tcW w:w="1222" w:type="dxa"/>
            <w:vMerge w:val="restart"/>
          </w:tcPr>
          <w:p w:rsidR="00BE17E8" w:rsidRDefault="00BE17E8" w:rsidP="00133554">
            <w:pPr>
              <w:rPr>
                <w:sz w:val="18"/>
                <w:szCs w:val="18"/>
              </w:rPr>
            </w:pPr>
          </w:p>
          <w:p w:rsidR="00BE17E8" w:rsidRDefault="00BE17E8" w:rsidP="00133554">
            <w:pPr>
              <w:rPr>
                <w:sz w:val="18"/>
                <w:szCs w:val="18"/>
              </w:rPr>
            </w:pPr>
          </w:p>
          <w:p w:rsidR="00BE17E8" w:rsidRDefault="00BE17E8" w:rsidP="00133554">
            <w:pPr>
              <w:rPr>
                <w:sz w:val="18"/>
                <w:szCs w:val="18"/>
              </w:rPr>
            </w:pPr>
          </w:p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</w:tcPr>
          <w:p w:rsidR="00BE17E8" w:rsidRDefault="00BE17E8" w:rsidP="00133554">
            <w:pPr>
              <w:jc w:val="center"/>
              <w:rPr>
                <w:sz w:val="18"/>
                <w:szCs w:val="18"/>
              </w:rPr>
            </w:pPr>
          </w:p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BE17E8" w:rsidRDefault="00BE17E8" w:rsidP="00133554">
            <w:pPr>
              <w:jc w:val="center"/>
              <w:rPr>
                <w:sz w:val="18"/>
                <w:szCs w:val="18"/>
              </w:rPr>
            </w:pPr>
          </w:p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629" w:type="dxa"/>
            <w:gridSpan w:val="3"/>
          </w:tcPr>
          <w:p w:rsidR="00BE17E8" w:rsidRDefault="00BE17E8" w:rsidP="00133554">
            <w:pPr>
              <w:jc w:val="center"/>
              <w:rPr>
                <w:sz w:val="18"/>
                <w:szCs w:val="18"/>
              </w:rPr>
            </w:pPr>
          </w:p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A95925" w:rsidTr="00133554">
        <w:trPr>
          <w:trHeight w:val="174"/>
        </w:trPr>
        <w:tc>
          <w:tcPr>
            <w:tcW w:w="1222" w:type="dxa"/>
            <w:vMerge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A95925" w:rsidRPr="009E1947" w:rsidRDefault="00A95925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3118" w:type="dxa"/>
            <w:vMerge w:val="restart"/>
          </w:tcPr>
          <w:p w:rsidR="00A95925" w:rsidRDefault="00A95925" w:rsidP="00133554">
            <w:pPr>
              <w:jc w:val="center"/>
              <w:rPr>
                <w:sz w:val="18"/>
                <w:szCs w:val="18"/>
              </w:rPr>
            </w:pPr>
          </w:p>
          <w:p w:rsidR="00A95925" w:rsidRDefault="00A95925" w:rsidP="00133554">
            <w:pPr>
              <w:jc w:val="center"/>
              <w:rPr>
                <w:sz w:val="18"/>
                <w:szCs w:val="18"/>
              </w:rPr>
            </w:pPr>
          </w:p>
          <w:p w:rsidR="00A95925" w:rsidRPr="009E1947" w:rsidRDefault="00A95925" w:rsidP="00133554">
            <w:pPr>
              <w:jc w:val="center"/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A95925" w:rsidRPr="009E1947" w:rsidRDefault="00A95925" w:rsidP="00133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E1947">
              <w:rPr>
                <w:sz w:val="18"/>
                <w:szCs w:val="18"/>
              </w:rPr>
              <w:t>диница измерения по ОКЕЙ</w:t>
            </w:r>
          </w:p>
        </w:tc>
        <w:tc>
          <w:tcPr>
            <w:tcW w:w="84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830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95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</w:tr>
      <w:tr w:rsidR="00BE17E8" w:rsidTr="00133554">
        <w:trPr>
          <w:trHeight w:val="225"/>
        </w:trPr>
        <w:tc>
          <w:tcPr>
            <w:tcW w:w="1222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17E8" w:rsidRDefault="00BE17E8" w:rsidP="001335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9E1947">
              <w:rPr>
                <w:sz w:val="18"/>
                <w:szCs w:val="18"/>
              </w:rPr>
              <w:t>аим</w:t>
            </w:r>
            <w:proofErr w:type="spellEnd"/>
          </w:p>
          <w:p w:rsidR="00BE17E8" w:rsidRPr="009E1947" w:rsidRDefault="00BE17E8" w:rsidP="00133554">
            <w:pPr>
              <w:jc w:val="center"/>
              <w:rPr>
                <w:sz w:val="18"/>
                <w:szCs w:val="18"/>
              </w:rPr>
            </w:pPr>
            <w:proofErr w:type="spellStart"/>
            <w:r w:rsidRPr="009E1947">
              <w:rPr>
                <w:sz w:val="18"/>
                <w:szCs w:val="18"/>
              </w:rPr>
              <w:t>енование</w:t>
            </w:r>
            <w:proofErr w:type="spellEnd"/>
          </w:p>
        </w:tc>
        <w:tc>
          <w:tcPr>
            <w:tcW w:w="567" w:type="dxa"/>
          </w:tcPr>
          <w:p w:rsidR="00BE17E8" w:rsidRDefault="00BE17E8" w:rsidP="00133554">
            <w:pPr>
              <w:rPr>
                <w:sz w:val="18"/>
                <w:szCs w:val="18"/>
              </w:rPr>
            </w:pPr>
          </w:p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код</w:t>
            </w:r>
          </w:p>
        </w:tc>
        <w:tc>
          <w:tcPr>
            <w:tcW w:w="846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</w:p>
        </w:tc>
      </w:tr>
      <w:tr w:rsidR="00BE17E8" w:rsidTr="00133554">
        <w:trPr>
          <w:trHeight w:val="225"/>
        </w:trPr>
        <w:tc>
          <w:tcPr>
            <w:tcW w:w="1222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10</w:t>
            </w:r>
          </w:p>
        </w:tc>
        <w:tc>
          <w:tcPr>
            <w:tcW w:w="830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11</w:t>
            </w:r>
          </w:p>
        </w:tc>
        <w:tc>
          <w:tcPr>
            <w:tcW w:w="953" w:type="dxa"/>
          </w:tcPr>
          <w:p w:rsidR="00BE17E8" w:rsidRPr="009E1947" w:rsidRDefault="00BE17E8" w:rsidP="0013355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12</w:t>
            </w:r>
          </w:p>
        </w:tc>
      </w:tr>
      <w:tr w:rsidR="00C75293" w:rsidTr="00133554">
        <w:trPr>
          <w:trHeight w:val="87"/>
        </w:trPr>
        <w:tc>
          <w:tcPr>
            <w:tcW w:w="1222" w:type="dxa"/>
            <w:vMerge w:val="restart"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  <w:r w:rsidRPr="0048173B">
              <w:rPr>
                <w:sz w:val="18"/>
                <w:szCs w:val="18"/>
              </w:rPr>
              <w:t>806470000332Ц1156041</w:t>
            </w:r>
          </w:p>
        </w:tc>
        <w:tc>
          <w:tcPr>
            <w:tcW w:w="851" w:type="dxa"/>
            <w:vMerge w:val="restart"/>
          </w:tcPr>
          <w:p w:rsidR="00C75293" w:rsidRPr="005655CB" w:rsidRDefault="00C75293" w:rsidP="00653036">
            <w:proofErr w:type="spellStart"/>
            <w:proofErr w:type="gramStart"/>
            <w:r w:rsidRPr="005655CB">
              <w:rPr>
                <w:sz w:val="22"/>
                <w:szCs w:val="22"/>
              </w:rPr>
              <w:t>Образователь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5655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</w:t>
            </w:r>
            <w:r w:rsidRPr="005655CB">
              <w:rPr>
                <w:sz w:val="22"/>
                <w:szCs w:val="22"/>
              </w:rPr>
              <w:t xml:space="preserve">мма </w:t>
            </w:r>
            <w:r>
              <w:rPr>
                <w:sz w:val="22"/>
                <w:szCs w:val="22"/>
              </w:rPr>
              <w:t>общего</w:t>
            </w:r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образо</w:t>
            </w:r>
            <w:proofErr w:type="spellEnd"/>
            <w:r w:rsidRPr="005655CB">
              <w:rPr>
                <w:sz w:val="22"/>
                <w:szCs w:val="22"/>
              </w:rPr>
              <w:t xml:space="preserve"> </w:t>
            </w:r>
            <w:proofErr w:type="spellStart"/>
            <w:r w:rsidRPr="005655C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</w:tcPr>
          <w:p w:rsidR="00C75293" w:rsidRPr="005655CB" w:rsidRDefault="00C75293" w:rsidP="00133554">
            <w:r w:rsidRPr="005655CB">
              <w:rPr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C75293" w:rsidRPr="005655CB" w:rsidRDefault="00C75293" w:rsidP="00133554">
            <w:r w:rsidRPr="00565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75293" w:rsidRPr="00653036" w:rsidRDefault="00C75293" w:rsidP="00133554">
            <w:pPr>
              <w:rPr>
                <w:sz w:val="20"/>
                <w:szCs w:val="20"/>
              </w:rPr>
            </w:pPr>
            <w:r w:rsidRPr="00653036">
              <w:rPr>
                <w:sz w:val="20"/>
                <w:szCs w:val="20"/>
              </w:rPr>
              <w:t>Несовершеннолетние лица в возрасте от 6 лет 6 месяцев до 18 лет</w:t>
            </w:r>
          </w:p>
        </w:tc>
        <w:tc>
          <w:tcPr>
            <w:tcW w:w="1276" w:type="dxa"/>
            <w:vMerge w:val="restart"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C75293" w:rsidRPr="009E1947" w:rsidRDefault="00C75293" w:rsidP="00C93F92">
            <w:pPr>
              <w:jc w:val="both"/>
              <w:rPr>
                <w:sz w:val="18"/>
                <w:szCs w:val="18"/>
              </w:rPr>
            </w:pPr>
            <w:r>
              <w:t>1.Укомпектованность кадрами</w:t>
            </w:r>
            <w:r w:rsidRPr="009E19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3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75293" w:rsidTr="00133554">
        <w:trPr>
          <w:trHeight w:val="105"/>
        </w:trPr>
        <w:tc>
          <w:tcPr>
            <w:tcW w:w="122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5293" w:rsidRDefault="00C75293" w:rsidP="00133554"/>
        </w:tc>
        <w:tc>
          <w:tcPr>
            <w:tcW w:w="99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W w:w="3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5"/>
            </w:tblGrid>
            <w:tr w:rsidR="00C75293" w:rsidTr="00C93F92">
              <w:trPr>
                <w:trHeight w:val="301"/>
              </w:trPr>
              <w:tc>
                <w:tcPr>
                  <w:tcW w:w="3505" w:type="dxa"/>
                </w:tcPr>
                <w:p w:rsidR="00C75293" w:rsidRPr="00133554" w:rsidRDefault="00C75293" w:rsidP="00C93F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>2</w:t>
                  </w:r>
                  <w:r w:rsidRPr="00133554">
                    <w:t xml:space="preserve">. Полнота реализации </w:t>
                  </w:r>
                  <w:r w:rsidR="003A5509">
                    <w:t>образовательных про</w:t>
                  </w:r>
                  <w:r>
                    <w:t>грамм</w:t>
                  </w:r>
                </w:p>
              </w:tc>
            </w:tr>
          </w:tbl>
          <w:p w:rsidR="00C75293" w:rsidRPr="009E1947" w:rsidRDefault="00C75293" w:rsidP="00C93F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3" w:type="dxa"/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75293" w:rsidTr="00133554">
        <w:trPr>
          <w:trHeight w:val="105"/>
        </w:trPr>
        <w:tc>
          <w:tcPr>
            <w:tcW w:w="122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5293" w:rsidRDefault="00C75293" w:rsidP="00133554"/>
        </w:tc>
        <w:tc>
          <w:tcPr>
            <w:tcW w:w="99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2A0D21" w:rsidRDefault="00C75293" w:rsidP="00C93F92">
            <w:r>
              <w:t>3.Посещаемость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100</w:t>
            </w:r>
          </w:p>
        </w:tc>
      </w:tr>
      <w:tr w:rsidR="00C75293" w:rsidTr="00133554">
        <w:trPr>
          <w:trHeight w:val="105"/>
        </w:trPr>
        <w:tc>
          <w:tcPr>
            <w:tcW w:w="122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5293" w:rsidRDefault="00C75293" w:rsidP="00133554"/>
        </w:tc>
        <w:tc>
          <w:tcPr>
            <w:tcW w:w="992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2A0D21" w:rsidRDefault="00C75293" w:rsidP="00C93F92">
            <w:r>
              <w:t>4.Доля родителей (законных представителей), удовлетворенных условиями и качеством предоставляемой услуги качеством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90</w:t>
            </w:r>
          </w:p>
        </w:tc>
      </w:tr>
      <w:tr w:rsidR="00C75293" w:rsidTr="00133554">
        <w:trPr>
          <w:trHeight w:val="105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5293" w:rsidRDefault="00C75293" w:rsidP="0013355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293" w:rsidRPr="009E1947" w:rsidRDefault="00C75293" w:rsidP="0013355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2A0D21" w:rsidRDefault="00C75293" w:rsidP="00C93F92">
            <w:r>
              <w:t>5.Информационная открытость, наличие действующего сайта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Pr="009E1947" w:rsidRDefault="00C75293" w:rsidP="00C9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3" w:rsidRDefault="00C75293" w:rsidP="00C93F92">
            <w:r>
              <w:t>1</w:t>
            </w:r>
          </w:p>
        </w:tc>
      </w:tr>
    </w:tbl>
    <w:p w:rsidR="00BE17E8" w:rsidRDefault="00BE17E8" w:rsidP="00BE17E8">
      <w:pPr>
        <w:ind w:left="709" w:hanging="142"/>
      </w:pPr>
      <w:r>
        <w:t xml:space="preserve">     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BE17E8" w:rsidRDefault="00BE17E8" w:rsidP="00BE17E8">
      <w:pPr>
        <w:ind w:left="709" w:hanging="142"/>
      </w:pPr>
      <w:r>
        <w:t xml:space="preserve">   </w:t>
      </w:r>
    </w:p>
    <w:p w:rsidR="00BE17E8" w:rsidRDefault="00BE17E8" w:rsidP="00BE17E8">
      <w:pPr>
        <w:ind w:left="426"/>
      </w:pPr>
      <w:r>
        <w:lastRenderedPageBreak/>
        <w:t xml:space="preserve">   3.2.Показатели, характеризующие объем муниципальной услуги:</w:t>
      </w:r>
    </w:p>
    <w:p w:rsidR="00BE17E8" w:rsidRDefault="00BE17E8" w:rsidP="00BE17E8">
      <w:pPr>
        <w:spacing w:line="360" w:lineRule="auto"/>
        <w:ind w:left="426"/>
      </w:pPr>
    </w:p>
    <w:tbl>
      <w:tblPr>
        <w:tblW w:w="1412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2"/>
        <w:gridCol w:w="1658"/>
        <w:gridCol w:w="1459"/>
        <w:gridCol w:w="613"/>
        <w:gridCol w:w="1016"/>
        <w:gridCol w:w="1045"/>
        <w:gridCol w:w="1016"/>
        <w:gridCol w:w="1684"/>
        <w:gridCol w:w="1684"/>
        <w:gridCol w:w="1684"/>
      </w:tblGrid>
      <w:tr w:rsidR="00BE17E8" w:rsidTr="00A95925">
        <w:trPr>
          <w:trHeight w:val="189"/>
        </w:trPr>
        <w:tc>
          <w:tcPr>
            <w:tcW w:w="2262" w:type="dxa"/>
            <w:vMerge w:val="restart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30" w:type="dxa"/>
            <w:gridSpan w:val="3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77" w:type="dxa"/>
            <w:gridSpan w:val="3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5052" w:type="dxa"/>
            <w:gridSpan w:val="3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95925" w:rsidTr="00A95925">
        <w:trPr>
          <w:trHeight w:val="570"/>
        </w:trPr>
        <w:tc>
          <w:tcPr>
            <w:tcW w:w="2262" w:type="dxa"/>
            <w:vMerge/>
          </w:tcPr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A95925" w:rsidRDefault="00A95925" w:rsidP="00133554">
            <w:pPr>
              <w:jc w:val="center"/>
              <w:rPr>
                <w:sz w:val="20"/>
                <w:szCs w:val="20"/>
              </w:rPr>
            </w:pP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показателя</w:t>
            </w:r>
          </w:p>
        </w:tc>
        <w:tc>
          <w:tcPr>
            <w:tcW w:w="2072" w:type="dxa"/>
            <w:gridSpan w:val="2"/>
          </w:tcPr>
          <w:p w:rsidR="00A95925" w:rsidRDefault="00A95925" w:rsidP="00133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C41B6">
              <w:rPr>
                <w:sz w:val="20"/>
                <w:szCs w:val="20"/>
              </w:rPr>
              <w:t>диница измерения</w:t>
            </w: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101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045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016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684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684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684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</w:tr>
      <w:tr w:rsidR="00BE17E8" w:rsidTr="00A95925">
        <w:trPr>
          <w:trHeight w:val="243"/>
        </w:trPr>
        <w:tc>
          <w:tcPr>
            <w:tcW w:w="2262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код</w:t>
            </w:r>
          </w:p>
        </w:tc>
        <w:tc>
          <w:tcPr>
            <w:tcW w:w="1016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</w:p>
        </w:tc>
      </w:tr>
      <w:tr w:rsidR="00BE17E8" w:rsidTr="00A95925">
        <w:trPr>
          <w:trHeight w:val="159"/>
        </w:trPr>
        <w:tc>
          <w:tcPr>
            <w:tcW w:w="2262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</w:tcPr>
          <w:p w:rsidR="00BE17E8" w:rsidRPr="001C41B6" w:rsidRDefault="00BE17E8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10</w:t>
            </w:r>
          </w:p>
        </w:tc>
      </w:tr>
      <w:tr w:rsidR="00BE17E8" w:rsidTr="00A95925">
        <w:trPr>
          <w:trHeight w:val="96"/>
        </w:trPr>
        <w:tc>
          <w:tcPr>
            <w:tcW w:w="2262" w:type="dxa"/>
            <w:vMerge w:val="restart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806470000332Ц1156041</w:t>
            </w:r>
          </w:p>
        </w:tc>
        <w:tc>
          <w:tcPr>
            <w:tcW w:w="1658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1. Число воспитанников</w:t>
            </w:r>
          </w:p>
        </w:tc>
        <w:tc>
          <w:tcPr>
            <w:tcW w:w="1459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Чел.</w:t>
            </w:r>
          </w:p>
        </w:tc>
        <w:tc>
          <w:tcPr>
            <w:tcW w:w="613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792</w:t>
            </w:r>
          </w:p>
        </w:tc>
        <w:tc>
          <w:tcPr>
            <w:tcW w:w="1016" w:type="dxa"/>
          </w:tcPr>
          <w:p w:rsidR="00BE17E8" w:rsidRPr="000E47EB" w:rsidRDefault="009B7C1A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</w:tcPr>
          <w:p w:rsidR="00BE17E8" w:rsidRPr="000E47EB" w:rsidRDefault="003A25B3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16" w:type="dxa"/>
          </w:tcPr>
          <w:p w:rsidR="00BE17E8" w:rsidRPr="000E47EB" w:rsidRDefault="003A25B3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</w:tr>
      <w:tr w:rsidR="00BE17E8" w:rsidTr="00A95925">
        <w:trPr>
          <w:trHeight w:val="165"/>
        </w:trPr>
        <w:tc>
          <w:tcPr>
            <w:tcW w:w="2262" w:type="dxa"/>
            <w:vMerge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2.Нормативные затраты на оказание муниципальной услуги</w:t>
            </w:r>
          </w:p>
        </w:tc>
        <w:tc>
          <w:tcPr>
            <w:tcW w:w="1459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Руб.</w:t>
            </w:r>
          </w:p>
        </w:tc>
        <w:tc>
          <w:tcPr>
            <w:tcW w:w="613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383</w:t>
            </w:r>
          </w:p>
        </w:tc>
        <w:tc>
          <w:tcPr>
            <w:tcW w:w="1016" w:type="dxa"/>
          </w:tcPr>
          <w:p w:rsidR="00BE17E8" w:rsidRPr="000E47EB" w:rsidRDefault="009B7C1A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14498925</w:t>
            </w:r>
          </w:p>
        </w:tc>
        <w:tc>
          <w:tcPr>
            <w:tcW w:w="1045" w:type="dxa"/>
          </w:tcPr>
          <w:p w:rsidR="00BE17E8" w:rsidRPr="000E47EB" w:rsidRDefault="009B7C1A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13740505</w:t>
            </w:r>
          </w:p>
        </w:tc>
        <w:tc>
          <w:tcPr>
            <w:tcW w:w="1016" w:type="dxa"/>
          </w:tcPr>
          <w:p w:rsidR="00BE17E8" w:rsidRPr="000E47EB" w:rsidRDefault="009B7C1A" w:rsidP="0013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13722136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  <w:tc>
          <w:tcPr>
            <w:tcW w:w="1684" w:type="dxa"/>
          </w:tcPr>
          <w:p w:rsidR="00BE17E8" w:rsidRPr="000E47EB" w:rsidRDefault="00BE17E8" w:rsidP="00133554">
            <w:pPr>
              <w:rPr>
                <w:sz w:val="20"/>
                <w:szCs w:val="20"/>
              </w:rPr>
            </w:pPr>
            <w:r w:rsidRPr="000E47EB">
              <w:rPr>
                <w:sz w:val="20"/>
                <w:szCs w:val="20"/>
              </w:rPr>
              <w:t>Муниципальная бюджетная услуга</w:t>
            </w:r>
          </w:p>
        </w:tc>
      </w:tr>
    </w:tbl>
    <w:p w:rsidR="00BE17E8" w:rsidRDefault="00BE17E8" w:rsidP="00BE17E8">
      <w:pPr>
        <w:ind w:left="425"/>
      </w:pPr>
      <w:r>
        <w:t xml:space="preserve">   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BE17E8" w:rsidRDefault="00BE17E8" w:rsidP="00BE17E8">
      <w:pPr>
        <w:ind w:left="425"/>
      </w:pPr>
    </w:p>
    <w:p w:rsidR="00BE17E8" w:rsidRDefault="00BE17E8" w:rsidP="00BE17E8">
      <w:pPr>
        <w:pStyle w:val="a3"/>
        <w:numPr>
          <w:ilvl w:val="0"/>
          <w:numId w:val="5"/>
        </w:numPr>
        <w:tabs>
          <w:tab w:val="bar" w:pos="1418"/>
        </w:tabs>
      </w:pPr>
      <w:r>
        <w:t>Нормативные правовые акты, устанавливающие размер платы (цену, тариф) либо порядок ее (его) установления:</w:t>
      </w:r>
    </w:p>
    <w:p w:rsidR="00BE17E8" w:rsidRPr="006F65EB" w:rsidRDefault="00BE17E8" w:rsidP="00BE17E8">
      <w:pPr>
        <w:tabs>
          <w:tab w:val="bar" w:pos="1418"/>
        </w:tabs>
        <w:ind w:left="426"/>
        <w:rPr>
          <w:b/>
        </w:rPr>
      </w:pPr>
      <w:r w:rsidRPr="00A9140E">
        <w:rPr>
          <w:b/>
          <w:u w:val="single"/>
        </w:rPr>
        <w:t xml:space="preserve">Муниципальная услуга бесплатная </w:t>
      </w:r>
    </w:p>
    <w:p w:rsidR="00BE17E8" w:rsidRPr="000F3B30" w:rsidRDefault="00BE17E8" w:rsidP="00BE17E8">
      <w:pPr>
        <w:tabs>
          <w:tab w:val="bar" w:pos="1418"/>
        </w:tabs>
        <w:ind w:left="426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2410"/>
        <w:gridCol w:w="1559"/>
        <w:gridCol w:w="1701"/>
        <w:gridCol w:w="5529"/>
      </w:tblGrid>
      <w:tr w:rsidR="00BE17E8" w:rsidTr="00133554">
        <w:trPr>
          <w:trHeight w:val="165"/>
        </w:trPr>
        <w:tc>
          <w:tcPr>
            <w:tcW w:w="12861" w:type="dxa"/>
            <w:gridSpan w:val="5"/>
          </w:tcPr>
          <w:p w:rsidR="00BE17E8" w:rsidRDefault="00BE17E8" w:rsidP="00133554">
            <w:pPr>
              <w:jc w:val="center"/>
            </w:pPr>
            <w:r>
              <w:t>Нормативный правовой акт</w:t>
            </w:r>
          </w:p>
        </w:tc>
      </w:tr>
      <w:tr w:rsidR="00BE17E8" w:rsidTr="00133554">
        <w:trPr>
          <w:trHeight w:val="240"/>
        </w:trPr>
        <w:tc>
          <w:tcPr>
            <w:tcW w:w="1662" w:type="dxa"/>
          </w:tcPr>
          <w:p w:rsidR="00BE17E8" w:rsidRDefault="00BE17E8" w:rsidP="00133554">
            <w:pPr>
              <w:jc w:val="center"/>
            </w:pPr>
            <w:r>
              <w:t>вид</w:t>
            </w:r>
          </w:p>
        </w:tc>
        <w:tc>
          <w:tcPr>
            <w:tcW w:w="2410" w:type="dxa"/>
          </w:tcPr>
          <w:p w:rsidR="00BE17E8" w:rsidRDefault="00BE17E8" w:rsidP="00133554">
            <w:r>
              <w:t>принявший орган</w:t>
            </w:r>
          </w:p>
        </w:tc>
        <w:tc>
          <w:tcPr>
            <w:tcW w:w="1559" w:type="dxa"/>
          </w:tcPr>
          <w:p w:rsidR="00BE17E8" w:rsidRDefault="00BE17E8" w:rsidP="00133554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BE17E8" w:rsidRDefault="00BE17E8" w:rsidP="00133554">
            <w:pPr>
              <w:jc w:val="center"/>
            </w:pPr>
            <w:r>
              <w:t>номер</w:t>
            </w:r>
          </w:p>
        </w:tc>
        <w:tc>
          <w:tcPr>
            <w:tcW w:w="5529" w:type="dxa"/>
          </w:tcPr>
          <w:p w:rsidR="00BE17E8" w:rsidRDefault="00BE17E8" w:rsidP="00133554">
            <w:pPr>
              <w:jc w:val="center"/>
            </w:pPr>
            <w:r>
              <w:t>наименование</w:t>
            </w:r>
          </w:p>
        </w:tc>
      </w:tr>
      <w:tr w:rsidR="00BE17E8" w:rsidTr="00133554">
        <w:trPr>
          <w:trHeight w:val="114"/>
        </w:trPr>
        <w:tc>
          <w:tcPr>
            <w:tcW w:w="1662" w:type="dxa"/>
          </w:tcPr>
          <w:p w:rsidR="00BE17E8" w:rsidRDefault="00BE17E8" w:rsidP="0013355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E17E8" w:rsidRDefault="00BE17E8" w:rsidP="0013355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17E8" w:rsidRDefault="00BE17E8" w:rsidP="0013355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E17E8" w:rsidRDefault="00BE17E8" w:rsidP="00133554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BE17E8" w:rsidRDefault="00BE17E8" w:rsidP="00133554">
            <w:pPr>
              <w:jc w:val="center"/>
            </w:pPr>
            <w:r>
              <w:t>5</w:t>
            </w:r>
          </w:p>
        </w:tc>
      </w:tr>
      <w:tr w:rsidR="00BE17E8" w:rsidTr="00133554">
        <w:trPr>
          <w:trHeight w:val="70"/>
        </w:trPr>
        <w:tc>
          <w:tcPr>
            <w:tcW w:w="1662" w:type="dxa"/>
          </w:tcPr>
          <w:p w:rsidR="00BE17E8" w:rsidRPr="00771B64" w:rsidRDefault="00BE17E8" w:rsidP="00133554">
            <w:r w:rsidRPr="00771B64">
              <w:t>Постановление</w:t>
            </w:r>
          </w:p>
        </w:tc>
        <w:tc>
          <w:tcPr>
            <w:tcW w:w="2410" w:type="dxa"/>
          </w:tcPr>
          <w:p w:rsidR="00BE17E8" w:rsidRPr="00771B64" w:rsidRDefault="00BE17E8" w:rsidP="00133554">
            <w:r w:rsidRPr="00771B64">
              <w:t>Администрация МР Салаватский район РБ</w:t>
            </w:r>
          </w:p>
        </w:tc>
        <w:tc>
          <w:tcPr>
            <w:tcW w:w="1559" w:type="dxa"/>
          </w:tcPr>
          <w:p w:rsidR="00BE17E8" w:rsidRPr="00771B64" w:rsidRDefault="00BE17E8" w:rsidP="00133554">
            <w:r w:rsidRPr="00771B64">
              <w:t>15.06.2011 г</w:t>
            </w:r>
          </w:p>
        </w:tc>
        <w:tc>
          <w:tcPr>
            <w:tcW w:w="1701" w:type="dxa"/>
          </w:tcPr>
          <w:p w:rsidR="00BE17E8" w:rsidRPr="00771B64" w:rsidRDefault="00BE17E8" w:rsidP="00133554">
            <w:r w:rsidRPr="00771B64">
              <w:t>707</w:t>
            </w:r>
          </w:p>
        </w:tc>
        <w:tc>
          <w:tcPr>
            <w:tcW w:w="5529" w:type="dxa"/>
          </w:tcPr>
          <w:p w:rsidR="00BE17E8" w:rsidRPr="00771B64" w:rsidRDefault="00BE17E8" w:rsidP="00133554">
            <w:pPr>
              <w:rPr>
                <w:highlight w:val="yellow"/>
              </w:rPr>
            </w:pPr>
            <w:r w:rsidRPr="00771B64">
              <w:t>Муниципальные услуги, оказываемые на бесплатной основе</w:t>
            </w:r>
          </w:p>
        </w:tc>
      </w:tr>
    </w:tbl>
    <w:p w:rsidR="00BE17E8" w:rsidRDefault="00BE17E8" w:rsidP="00BE17E8">
      <w:pPr>
        <w:pStyle w:val="a3"/>
        <w:numPr>
          <w:ilvl w:val="0"/>
          <w:numId w:val="5"/>
        </w:numPr>
        <w:spacing w:line="360" w:lineRule="auto"/>
      </w:pPr>
      <w:r>
        <w:t>Порядок оказания муниципальной услуги</w:t>
      </w:r>
    </w:p>
    <w:p w:rsidR="00BE17E8" w:rsidRDefault="00BE17E8" w:rsidP="00BE17E8">
      <w:pPr>
        <w:spacing w:line="360" w:lineRule="auto"/>
        <w:ind w:left="426"/>
      </w:pPr>
      <w:r>
        <w:t>5.1.Нормативные правовые акты, регулирующие порядок оказания муниципальной услуги:</w:t>
      </w:r>
    </w:p>
    <w:p w:rsidR="00BE17E8" w:rsidRDefault="00BE17E8" w:rsidP="00BE17E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- Закон Российской Федерации от 29.12.2012 № 273-ФЗ «Об образовании в Российской Федерации»;</w:t>
      </w:r>
    </w:p>
    <w:p w:rsidR="00BE17E8" w:rsidRDefault="00BE17E8" w:rsidP="00BE17E8">
      <w:p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- Федеральный закон от 06.10.2003 № 131- ФЗ «Об общих принципах организации местного самоуправления в Российской Федерации»;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</w:rPr>
      </w:pPr>
      <w:r w:rsidRPr="00771B64">
        <w:rPr>
          <w:rFonts w:ascii="Times New Roman" w:hAnsi="Times New Roman" w:cs="Times New Roman"/>
          <w:b w:val="0"/>
        </w:rPr>
        <w:tab/>
        <w:t xml:space="preserve">- Закон об образовании в Республике Башкортостан </w:t>
      </w:r>
      <w:r>
        <w:rPr>
          <w:rFonts w:ascii="Times New Roman" w:hAnsi="Times New Roman" w:cs="Times New Roman"/>
          <w:b w:val="0"/>
        </w:rPr>
        <w:t>от 01 июля 2013 года № 696-З;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- </w:t>
      </w:r>
      <w:r w:rsidRPr="00771B64">
        <w:rPr>
          <w:rFonts w:ascii="Times New Roman" w:hAnsi="Times New Roman" w:cs="Times New Roman"/>
          <w:b w:val="0"/>
          <w:sz w:val="24"/>
          <w:szCs w:val="24"/>
        </w:rPr>
        <w:t>Постановление  главы Администрации МР Салаватский район РБ № 707 от 15.06.2011 г.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</w:t>
      </w:r>
      <w:r w:rsidRPr="00771B6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 главы Администрации МР Салаватский район РБ </w:t>
      </w:r>
      <w:r w:rsidRPr="00F93C54">
        <w:rPr>
          <w:rFonts w:ascii="Times New Roman" w:hAnsi="Times New Roman" w:cs="Times New Roman"/>
          <w:b w:val="0"/>
          <w:sz w:val="24"/>
          <w:szCs w:val="24"/>
        </w:rPr>
        <w:t>№ 1017 от 29.08.2011 г.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</w:t>
      </w:r>
      <w:r w:rsidRPr="00771B64">
        <w:rPr>
          <w:rFonts w:ascii="Times New Roman" w:hAnsi="Times New Roman" w:cs="Times New Roman"/>
          <w:b w:val="0"/>
          <w:sz w:val="24"/>
          <w:szCs w:val="24"/>
        </w:rPr>
        <w:t>Постановление  главы Администрации МР Салаватский район РБ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1103 от 29.12.2016 г.;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-Устав образовательного учреждения;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-Договор с Учредителем;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-Свидетельство о государственной регистрации;</w:t>
      </w:r>
    </w:p>
    <w:p w:rsidR="00BE17E8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Лицензия на образовательную деятельность;</w:t>
      </w:r>
    </w:p>
    <w:p w:rsidR="00BE17E8" w:rsidRPr="00771B64" w:rsidRDefault="00BE17E8" w:rsidP="00BE17E8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Правила внутреннего трудового распорядка.</w:t>
      </w:r>
    </w:p>
    <w:p w:rsidR="00BE17E8" w:rsidRDefault="00BE17E8" w:rsidP="00BE17E8">
      <w:pPr>
        <w:spacing w:line="360" w:lineRule="auto"/>
        <w:ind w:left="426"/>
        <w:jc w:val="both"/>
        <w:rPr>
          <w:sz w:val="23"/>
          <w:szCs w:val="23"/>
        </w:rPr>
      </w:pPr>
    </w:p>
    <w:p w:rsidR="00BE17E8" w:rsidRDefault="00BE17E8" w:rsidP="00BE17E8">
      <w:pPr>
        <w:spacing w:line="360" w:lineRule="auto"/>
        <w:ind w:left="426"/>
      </w:pPr>
      <w:r>
        <w:rPr>
          <w:sz w:val="23"/>
          <w:szCs w:val="23"/>
        </w:rPr>
        <w:t>5</w:t>
      </w:r>
      <w:r>
        <w:t>.2Порядок информирования потенциальных потребителей муниципальной услуги:</w:t>
      </w:r>
    </w:p>
    <w:tbl>
      <w:tblPr>
        <w:tblpPr w:leftFromText="180" w:rightFromText="180" w:vertAnchor="text" w:tblpX="6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  <w:gridCol w:w="4962"/>
        <w:gridCol w:w="3969"/>
      </w:tblGrid>
      <w:tr w:rsidR="00BE17E8" w:rsidTr="00133554">
        <w:trPr>
          <w:trHeight w:val="189"/>
        </w:trPr>
        <w:tc>
          <w:tcPr>
            <w:tcW w:w="4020" w:type="dxa"/>
          </w:tcPr>
          <w:p w:rsidR="00BE17E8" w:rsidRDefault="00BE17E8" w:rsidP="00133554">
            <w:pPr>
              <w:jc w:val="center"/>
            </w:pPr>
            <w:r>
              <w:t>Способ информирования</w:t>
            </w:r>
          </w:p>
        </w:tc>
        <w:tc>
          <w:tcPr>
            <w:tcW w:w="4962" w:type="dxa"/>
          </w:tcPr>
          <w:p w:rsidR="00BE17E8" w:rsidRDefault="00BE17E8" w:rsidP="00133554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69" w:type="dxa"/>
          </w:tcPr>
          <w:p w:rsidR="00BE17E8" w:rsidRDefault="00BE17E8" w:rsidP="00133554">
            <w:pPr>
              <w:jc w:val="center"/>
            </w:pPr>
            <w:r>
              <w:t>Частота обновления информации</w:t>
            </w:r>
          </w:p>
        </w:tc>
      </w:tr>
      <w:tr w:rsidR="00BE17E8" w:rsidTr="00133554">
        <w:trPr>
          <w:trHeight w:val="174"/>
        </w:trPr>
        <w:tc>
          <w:tcPr>
            <w:tcW w:w="4020" w:type="dxa"/>
          </w:tcPr>
          <w:p w:rsidR="00BE17E8" w:rsidRDefault="00BE17E8" w:rsidP="00133554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BE17E8" w:rsidRDefault="00BE17E8" w:rsidP="00133554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E17E8" w:rsidRDefault="00BE17E8" w:rsidP="00133554">
            <w:pPr>
              <w:jc w:val="center"/>
            </w:pPr>
            <w:r>
              <w:t>3</w:t>
            </w:r>
          </w:p>
        </w:tc>
      </w:tr>
      <w:tr w:rsidR="00BE17E8" w:rsidTr="00133554">
        <w:trPr>
          <w:trHeight w:val="225"/>
        </w:trPr>
        <w:tc>
          <w:tcPr>
            <w:tcW w:w="4020" w:type="dxa"/>
          </w:tcPr>
          <w:p w:rsidR="00BE17E8" w:rsidRDefault="00BE17E8" w:rsidP="00133554">
            <w:r>
              <w:t>1.Информация при личном обращении</w:t>
            </w:r>
          </w:p>
        </w:tc>
        <w:tc>
          <w:tcPr>
            <w:tcW w:w="4962" w:type="dxa"/>
          </w:tcPr>
          <w:p w:rsidR="00BE17E8" w:rsidRDefault="0088254C" w:rsidP="00133554">
            <w:r>
              <w:t xml:space="preserve">Директор учреждения  </w:t>
            </w:r>
            <w:r w:rsidR="00BE17E8">
              <w:t>в случае личного обращения потребителей предоставляет необходимые сведения и разъяснения об оказываемой муниципальной услуге</w:t>
            </w:r>
          </w:p>
        </w:tc>
        <w:tc>
          <w:tcPr>
            <w:tcW w:w="3969" w:type="dxa"/>
          </w:tcPr>
          <w:p w:rsidR="00BE17E8" w:rsidRDefault="00BE17E8" w:rsidP="00133554">
            <w:r>
              <w:t>По мере обращения</w:t>
            </w:r>
          </w:p>
        </w:tc>
      </w:tr>
      <w:tr w:rsidR="00BE17E8" w:rsidTr="00133554">
        <w:trPr>
          <w:trHeight w:val="255"/>
        </w:trPr>
        <w:tc>
          <w:tcPr>
            <w:tcW w:w="4020" w:type="dxa"/>
          </w:tcPr>
          <w:p w:rsidR="00BE17E8" w:rsidRDefault="00BE17E8" w:rsidP="00133554">
            <w:r>
              <w:t>2.Телефонная консультация</w:t>
            </w:r>
          </w:p>
        </w:tc>
        <w:tc>
          <w:tcPr>
            <w:tcW w:w="4962" w:type="dxa"/>
          </w:tcPr>
          <w:p w:rsidR="00BE17E8" w:rsidRDefault="0088254C" w:rsidP="00133554">
            <w:r>
              <w:t xml:space="preserve">Директор учреждения </w:t>
            </w:r>
            <w:r w:rsidR="00BE17E8">
              <w:t>во время работы учреждения по телефону предоставляет необходимые разъяснения об оказываемой муниципальной услуге</w:t>
            </w:r>
          </w:p>
        </w:tc>
        <w:tc>
          <w:tcPr>
            <w:tcW w:w="3969" w:type="dxa"/>
          </w:tcPr>
          <w:p w:rsidR="00BE17E8" w:rsidRDefault="00BE17E8" w:rsidP="00133554">
            <w:r>
              <w:t>По мере обращения</w:t>
            </w:r>
          </w:p>
        </w:tc>
      </w:tr>
      <w:tr w:rsidR="00BE17E8" w:rsidTr="00133554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8" w:rsidRDefault="00BE17E8" w:rsidP="00133554">
            <w:r>
              <w:t>3. Информация в сети Интернет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8" w:rsidRDefault="00BE17E8" w:rsidP="00133554">
            <w:r>
              <w:t>Информация:</w:t>
            </w:r>
          </w:p>
          <w:p w:rsidR="00BE17E8" w:rsidRDefault="00BE17E8" w:rsidP="00133554">
            <w:proofErr w:type="gramStart"/>
            <w:r>
              <w:t>-определенная Федеральным Законом «Об образовании в РФ»</w:t>
            </w:r>
            <w:proofErr w:type="gramEnd"/>
          </w:p>
          <w:p w:rsidR="00BE17E8" w:rsidRDefault="00BE17E8" w:rsidP="00133554">
            <w:r>
              <w:t>-о реализуемых программах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8" w:rsidRDefault="00BE17E8" w:rsidP="00133554">
            <w:r>
              <w:t>По мере обращения</w:t>
            </w:r>
          </w:p>
        </w:tc>
      </w:tr>
      <w:tr w:rsidR="00BE17E8" w:rsidTr="00133554">
        <w:trPr>
          <w:trHeight w:val="225"/>
        </w:trPr>
        <w:tc>
          <w:tcPr>
            <w:tcW w:w="4020" w:type="dxa"/>
          </w:tcPr>
          <w:p w:rsidR="00BE17E8" w:rsidRDefault="00BE17E8" w:rsidP="00133554">
            <w:r>
              <w:t>4.Информация в помещениях учреждения</w:t>
            </w:r>
          </w:p>
        </w:tc>
        <w:tc>
          <w:tcPr>
            <w:tcW w:w="4962" w:type="dxa"/>
          </w:tcPr>
          <w:p w:rsidR="00BE17E8" w:rsidRDefault="00BE17E8" w:rsidP="00133554">
            <w:r>
              <w:t xml:space="preserve">Информация о лицензии и </w:t>
            </w:r>
            <w:proofErr w:type="gramStart"/>
            <w:r>
              <w:t>свидетельстве</w:t>
            </w:r>
            <w:proofErr w:type="gramEnd"/>
            <w:r>
              <w:t xml:space="preserve"> о государственной регистрации учреждения;</w:t>
            </w:r>
          </w:p>
          <w:p w:rsidR="00BE17E8" w:rsidRDefault="00BE17E8" w:rsidP="00133554">
            <w:r>
              <w:t>информация об оказываемых услугах;</w:t>
            </w:r>
          </w:p>
          <w:p w:rsidR="00BE17E8" w:rsidRDefault="00BE17E8" w:rsidP="00133554">
            <w:r>
              <w:t>информация о наименовании, адрес и телефонах вышестоящего органа отдела образования;</w:t>
            </w:r>
          </w:p>
          <w:p w:rsidR="00BE17E8" w:rsidRDefault="00BE17E8" w:rsidP="00133554">
            <w:r>
              <w:t>информация об адресе сайтов сети Интернет, на которых размещена информация о деятельности учреждения</w:t>
            </w:r>
          </w:p>
        </w:tc>
        <w:tc>
          <w:tcPr>
            <w:tcW w:w="3969" w:type="dxa"/>
          </w:tcPr>
          <w:p w:rsidR="00BE17E8" w:rsidRDefault="00BE17E8" w:rsidP="00133554">
            <w:r>
              <w:t>по мере изменения</w:t>
            </w:r>
          </w:p>
        </w:tc>
      </w:tr>
      <w:tr w:rsidR="00BE17E8" w:rsidTr="00133554">
        <w:trPr>
          <w:trHeight w:val="255"/>
        </w:trPr>
        <w:tc>
          <w:tcPr>
            <w:tcW w:w="4020" w:type="dxa"/>
          </w:tcPr>
          <w:p w:rsidR="00BE17E8" w:rsidRDefault="00BE17E8" w:rsidP="00133554">
            <w:r>
              <w:t>5.Размещение информации на сайте отдела образования, Администрации района</w:t>
            </w:r>
          </w:p>
        </w:tc>
        <w:tc>
          <w:tcPr>
            <w:tcW w:w="4962" w:type="dxa"/>
          </w:tcPr>
          <w:p w:rsidR="00BE17E8" w:rsidRDefault="00BE17E8" w:rsidP="00133554">
            <w:r>
              <w:t>Информация об итогах участия в конкурсах и иных проводимых мероприятиях</w:t>
            </w:r>
          </w:p>
        </w:tc>
        <w:tc>
          <w:tcPr>
            <w:tcW w:w="3969" w:type="dxa"/>
          </w:tcPr>
          <w:p w:rsidR="00BE17E8" w:rsidRDefault="00BE17E8" w:rsidP="00133554">
            <w:r>
              <w:t>По мере прохождения мероприятий</w:t>
            </w:r>
          </w:p>
        </w:tc>
      </w:tr>
    </w:tbl>
    <w:p w:rsidR="00BE17E8" w:rsidRDefault="00BE17E8" w:rsidP="00BE17E8">
      <w:pPr>
        <w:spacing w:line="360" w:lineRule="auto"/>
        <w:ind w:left="426"/>
        <w:jc w:val="center"/>
      </w:pPr>
      <w:r>
        <w:br w:type="textWrapping" w:clear="all"/>
      </w:r>
    </w:p>
    <w:p w:rsidR="001905D2" w:rsidRDefault="001905D2" w:rsidP="001905D2">
      <w:pPr>
        <w:spacing w:line="360" w:lineRule="auto"/>
        <w:ind w:left="426"/>
        <w:jc w:val="center"/>
      </w:pPr>
    </w:p>
    <w:p w:rsidR="00497DA3" w:rsidRDefault="00497DA3" w:rsidP="001905D2">
      <w:pPr>
        <w:spacing w:line="360" w:lineRule="auto"/>
        <w:ind w:left="426"/>
        <w:jc w:val="center"/>
      </w:pPr>
    </w:p>
    <w:p w:rsidR="00497DA3" w:rsidRDefault="00497DA3" w:rsidP="001905D2">
      <w:pPr>
        <w:spacing w:line="360" w:lineRule="auto"/>
        <w:ind w:left="426"/>
        <w:jc w:val="center"/>
      </w:pPr>
    </w:p>
    <w:p w:rsidR="00497DA3" w:rsidRDefault="00497DA3" w:rsidP="001905D2">
      <w:pPr>
        <w:spacing w:line="360" w:lineRule="auto"/>
        <w:ind w:left="426"/>
        <w:jc w:val="center"/>
      </w:pPr>
    </w:p>
    <w:p w:rsidR="001905D2" w:rsidRDefault="001905D2" w:rsidP="00976161">
      <w:pPr>
        <w:tabs>
          <w:tab w:val="bar" w:pos="851"/>
          <w:tab w:val="right" w:pos="993"/>
          <w:tab w:val="left" w:pos="13041"/>
        </w:tabs>
        <w:spacing w:line="360" w:lineRule="auto"/>
        <w:ind w:left="851"/>
        <w:jc w:val="center"/>
      </w:pPr>
      <w:r>
        <w:t>Часть 2. Сведения о выполняемых работах</w:t>
      </w:r>
    </w:p>
    <w:p w:rsidR="001905D2" w:rsidRDefault="001905D2" w:rsidP="001905D2">
      <w:pPr>
        <w:spacing w:line="360" w:lineRule="auto"/>
        <w:ind w:left="426"/>
        <w:jc w:val="center"/>
        <w:rPr>
          <w:u w:val="single"/>
        </w:rPr>
      </w:pPr>
      <w:r>
        <w:t xml:space="preserve">Раздел </w:t>
      </w:r>
      <w:r>
        <w:rPr>
          <w:u w:val="single"/>
        </w:rPr>
        <w:t>1</w:t>
      </w:r>
    </w:p>
    <w:p w:rsidR="0072673E" w:rsidRDefault="001905D2" w:rsidP="0072673E">
      <w:pPr>
        <w:pStyle w:val="a3"/>
        <w:numPr>
          <w:ilvl w:val="0"/>
          <w:numId w:val="2"/>
        </w:numPr>
      </w:pPr>
      <w:r>
        <w:t>Наименование работы</w:t>
      </w:r>
      <w:r w:rsidR="00ED5135">
        <w:t>:</w:t>
      </w:r>
      <w:r w:rsidR="0072673E" w:rsidRPr="0072673E">
        <w:rPr>
          <w:b/>
          <w:u w:val="single"/>
        </w:rPr>
        <w:t xml:space="preserve"> </w:t>
      </w:r>
      <w:r w:rsidR="0072673E" w:rsidRPr="003D1464">
        <w:rPr>
          <w:b/>
          <w:u w:val="single"/>
        </w:rPr>
        <w:t xml:space="preserve">Реализация основных общеобразовательных программ </w:t>
      </w:r>
      <w:r w:rsidR="00346B53">
        <w:rPr>
          <w:b/>
          <w:u w:val="single"/>
        </w:rPr>
        <w:t>общего</w:t>
      </w:r>
      <w:r w:rsidR="0072673E" w:rsidRPr="003D1464">
        <w:rPr>
          <w:b/>
          <w:u w:val="single"/>
        </w:rPr>
        <w:t xml:space="preserve"> образования</w:t>
      </w:r>
      <w:r w:rsidR="0072673E">
        <w:t xml:space="preserve"> </w:t>
      </w:r>
    </w:p>
    <w:p w:rsidR="0072673E" w:rsidRPr="00ED5135" w:rsidRDefault="0072673E" w:rsidP="0072673E">
      <w:pPr>
        <w:pStyle w:val="a3"/>
        <w:numPr>
          <w:ilvl w:val="0"/>
          <w:numId w:val="2"/>
        </w:numPr>
        <w:spacing w:line="360" w:lineRule="auto"/>
        <w:rPr>
          <w:b/>
          <w:u w:val="single"/>
        </w:rPr>
      </w:pPr>
      <w:r>
        <w:t>Категории потребителей муниципальной услуги</w:t>
      </w:r>
      <w:r w:rsidR="00ED5135">
        <w:t>:</w:t>
      </w:r>
      <w:r>
        <w:t xml:space="preserve">   </w:t>
      </w:r>
      <w:r w:rsidRPr="00ED5135">
        <w:rPr>
          <w:b/>
          <w:u w:val="single"/>
        </w:rPr>
        <w:t>Физические лица, проживающие на территории МР Салаватский район РБ</w:t>
      </w:r>
    </w:p>
    <w:p w:rsidR="00BB1056" w:rsidRDefault="00BB1056" w:rsidP="00BB1056">
      <w:pPr>
        <w:pStyle w:val="a3"/>
        <w:numPr>
          <w:ilvl w:val="0"/>
          <w:numId w:val="2"/>
        </w:numPr>
      </w:pPr>
      <w:r>
        <w:t xml:space="preserve"> Показатели, характеризующие объем и (или) качество работы:</w:t>
      </w:r>
    </w:p>
    <w:p w:rsidR="00BB1056" w:rsidRDefault="00BB1056" w:rsidP="00BB1056">
      <w:pPr>
        <w:pStyle w:val="a3"/>
        <w:numPr>
          <w:ilvl w:val="1"/>
          <w:numId w:val="2"/>
        </w:numPr>
      </w:pPr>
      <w:r>
        <w:t>Показатели, характеризующие качество работы:</w:t>
      </w:r>
    </w:p>
    <w:p w:rsidR="00FA43E1" w:rsidRDefault="00FA43E1" w:rsidP="00FA43E1">
      <w:pPr>
        <w:ind w:left="426"/>
      </w:pPr>
    </w:p>
    <w:tbl>
      <w:tblPr>
        <w:tblW w:w="12876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1134"/>
        <w:gridCol w:w="1134"/>
        <w:gridCol w:w="1134"/>
        <w:gridCol w:w="1276"/>
        <w:gridCol w:w="1276"/>
        <w:gridCol w:w="1701"/>
        <w:gridCol w:w="708"/>
        <w:gridCol w:w="567"/>
        <w:gridCol w:w="851"/>
        <w:gridCol w:w="850"/>
        <w:gridCol w:w="993"/>
      </w:tblGrid>
      <w:tr w:rsidR="00964BD7" w:rsidRPr="00FA43E1" w:rsidTr="003F5D74">
        <w:trPr>
          <w:trHeight w:val="195"/>
        </w:trPr>
        <w:tc>
          <w:tcPr>
            <w:tcW w:w="1252" w:type="dxa"/>
            <w:vMerge w:val="restart"/>
          </w:tcPr>
          <w:p w:rsidR="00964BD7" w:rsidRDefault="00964BD7" w:rsidP="00B504AB">
            <w:pPr>
              <w:jc w:val="center"/>
              <w:rPr>
                <w:sz w:val="16"/>
                <w:szCs w:val="16"/>
              </w:rPr>
            </w:pPr>
          </w:p>
          <w:p w:rsidR="00964BD7" w:rsidRDefault="00964BD7" w:rsidP="00B504AB">
            <w:pPr>
              <w:jc w:val="center"/>
              <w:rPr>
                <w:sz w:val="16"/>
                <w:szCs w:val="16"/>
              </w:rPr>
            </w:pPr>
          </w:p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 xml:space="preserve">Показатель, характеризующий содержание работы </w:t>
            </w:r>
            <w:proofErr w:type="gramStart"/>
            <w:r w:rsidRPr="00FA43E1">
              <w:rPr>
                <w:sz w:val="16"/>
                <w:szCs w:val="16"/>
              </w:rPr>
              <w:t xml:space="preserve">( </w:t>
            </w:r>
            <w:proofErr w:type="gramEnd"/>
            <w:r w:rsidRPr="00FA43E1">
              <w:rPr>
                <w:sz w:val="16"/>
                <w:szCs w:val="16"/>
              </w:rPr>
              <w:t>по справочникам)</w:t>
            </w:r>
          </w:p>
        </w:tc>
        <w:tc>
          <w:tcPr>
            <w:tcW w:w="2552" w:type="dxa"/>
            <w:gridSpan w:val="2"/>
            <w:vMerge w:val="restart"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 xml:space="preserve">Показатели, </w:t>
            </w:r>
            <w:proofErr w:type="gramStart"/>
            <w:r w:rsidRPr="00FA43E1">
              <w:rPr>
                <w:sz w:val="16"/>
                <w:szCs w:val="16"/>
              </w:rPr>
              <w:t>характеризующий</w:t>
            </w:r>
            <w:proofErr w:type="gramEnd"/>
            <w:r w:rsidRPr="00FA43E1">
              <w:rPr>
                <w:sz w:val="16"/>
                <w:szCs w:val="16"/>
              </w:rPr>
              <w:t xml:space="preserve"> условия (формы) выполнения работы (по справочникам)</w:t>
            </w:r>
          </w:p>
        </w:tc>
        <w:tc>
          <w:tcPr>
            <w:tcW w:w="2976" w:type="dxa"/>
            <w:gridSpan w:val="3"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694" w:type="dxa"/>
            <w:gridSpan w:val="3"/>
            <w:vMerge w:val="restart"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Значения показателя качества работы</w:t>
            </w:r>
          </w:p>
        </w:tc>
      </w:tr>
      <w:tr w:rsidR="00964BD7" w:rsidRPr="00FA43E1" w:rsidTr="003F5D74">
        <w:trPr>
          <w:trHeight w:val="345"/>
        </w:trPr>
        <w:tc>
          <w:tcPr>
            <w:tcW w:w="1252" w:type="dxa"/>
            <w:vMerge/>
          </w:tcPr>
          <w:p w:rsidR="00964BD7" w:rsidRDefault="00964BD7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964BD7" w:rsidRPr="00FA43E1" w:rsidRDefault="00964BD7" w:rsidP="00964B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</w:tcPr>
          <w:p w:rsidR="00964BD7" w:rsidRPr="00FA43E1" w:rsidRDefault="00964BD7" w:rsidP="00B504AB">
            <w:pPr>
              <w:jc w:val="center"/>
              <w:rPr>
                <w:sz w:val="16"/>
                <w:szCs w:val="16"/>
              </w:rPr>
            </w:pPr>
          </w:p>
        </w:tc>
      </w:tr>
      <w:tr w:rsidR="00A95925" w:rsidTr="003F5D74">
        <w:trPr>
          <w:trHeight w:val="126"/>
        </w:trPr>
        <w:tc>
          <w:tcPr>
            <w:tcW w:w="1252" w:type="dxa"/>
            <w:vMerge/>
          </w:tcPr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A95925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95925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95925" w:rsidRPr="00FA43E1" w:rsidRDefault="00A95925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наименование показателя по ОКЕИ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95925" w:rsidRPr="00FA43E1" w:rsidRDefault="00A95925" w:rsidP="00964BD7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</w:tr>
      <w:tr w:rsidR="00FA43E1" w:rsidTr="003F5D74">
        <w:trPr>
          <w:trHeight w:val="135"/>
        </w:trPr>
        <w:tc>
          <w:tcPr>
            <w:tcW w:w="1252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  <w:proofErr w:type="spellStart"/>
            <w:r w:rsidRPr="00FA43E1">
              <w:rPr>
                <w:sz w:val="16"/>
                <w:szCs w:val="16"/>
              </w:rPr>
              <w:t>наимено</w:t>
            </w:r>
            <w:proofErr w:type="spellEnd"/>
          </w:p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  <w:proofErr w:type="spellStart"/>
            <w:r w:rsidRPr="00FA43E1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567" w:type="dxa"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  <w:r w:rsidRPr="00FA43E1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43E1" w:rsidRPr="00FA43E1" w:rsidRDefault="00FA43E1" w:rsidP="00B504AB">
            <w:pPr>
              <w:jc w:val="center"/>
              <w:rPr>
                <w:sz w:val="16"/>
                <w:szCs w:val="16"/>
              </w:rPr>
            </w:pPr>
          </w:p>
        </w:tc>
      </w:tr>
      <w:tr w:rsidR="00FA43E1" w:rsidTr="003F5D74">
        <w:trPr>
          <w:trHeight w:val="90"/>
        </w:trPr>
        <w:tc>
          <w:tcPr>
            <w:tcW w:w="1252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B1056" w:rsidRPr="00BB1056" w:rsidRDefault="004F018B" w:rsidP="00B50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F5D74" w:rsidTr="003F5D74">
        <w:trPr>
          <w:trHeight w:val="105"/>
        </w:trPr>
        <w:tc>
          <w:tcPr>
            <w:tcW w:w="1252" w:type="dxa"/>
            <w:vMerge w:val="restart"/>
          </w:tcPr>
          <w:p w:rsidR="003F5D74" w:rsidRPr="009E1947" w:rsidRDefault="00EE3999" w:rsidP="00855654">
            <w:pPr>
              <w:rPr>
                <w:sz w:val="18"/>
                <w:szCs w:val="18"/>
              </w:rPr>
            </w:pPr>
            <w:r w:rsidRPr="00EE3999">
              <w:rPr>
                <w:sz w:val="18"/>
                <w:szCs w:val="18"/>
              </w:rPr>
              <w:t>806470000332Ц1156041</w:t>
            </w:r>
          </w:p>
        </w:tc>
        <w:tc>
          <w:tcPr>
            <w:tcW w:w="1134" w:type="dxa"/>
            <w:vMerge w:val="restart"/>
          </w:tcPr>
          <w:p w:rsidR="003F5D74" w:rsidRPr="005655CB" w:rsidRDefault="003F5D74" w:rsidP="00855654"/>
        </w:tc>
        <w:tc>
          <w:tcPr>
            <w:tcW w:w="1134" w:type="dxa"/>
            <w:vMerge w:val="restart"/>
          </w:tcPr>
          <w:p w:rsidR="003F5D74" w:rsidRPr="005655CB" w:rsidRDefault="003F5D74" w:rsidP="00855654"/>
        </w:tc>
        <w:tc>
          <w:tcPr>
            <w:tcW w:w="1134" w:type="dxa"/>
            <w:vMerge w:val="restart"/>
          </w:tcPr>
          <w:p w:rsidR="003F5D74" w:rsidRPr="009E1947" w:rsidRDefault="003F5D74" w:rsidP="003F5D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5D74" w:rsidRPr="003F5D74" w:rsidRDefault="003F5D74" w:rsidP="00855654">
            <w:pPr>
              <w:jc w:val="both"/>
            </w:pPr>
          </w:p>
        </w:tc>
        <w:tc>
          <w:tcPr>
            <w:tcW w:w="708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</w:tr>
      <w:tr w:rsidR="003F5D74" w:rsidTr="003F5D74">
        <w:trPr>
          <w:trHeight w:val="105"/>
        </w:trPr>
        <w:tc>
          <w:tcPr>
            <w:tcW w:w="1252" w:type="dxa"/>
            <w:vMerge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Default="003F5D74" w:rsidP="00855654"/>
        </w:tc>
        <w:tc>
          <w:tcPr>
            <w:tcW w:w="1134" w:type="dxa"/>
            <w:vMerge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5D74" w:rsidRPr="003F5D74" w:rsidRDefault="003F5D74" w:rsidP="00855654">
            <w:pPr>
              <w:jc w:val="both"/>
            </w:pPr>
          </w:p>
        </w:tc>
        <w:tc>
          <w:tcPr>
            <w:tcW w:w="708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</w:tr>
      <w:tr w:rsidR="003F5D74" w:rsidTr="003F5D74">
        <w:trPr>
          <w:trHeight w:val="105"/>
        </w:trPr>
        <w:tc>
          <w:tcPr>
            <w:tcW w:w="1252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D74" w:rsidRPr="003F5D74" w:rsidRDefault="003F5D74" w:rsidP="00855654">
            <w:pPr>
              <w:jc w:val="both"/>
            </w:pPr>
          </w:p>
        </w:tc>
        <w:tc>
          <w:tcPr>
            <w:tcW w:w="708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</w:tr>
      <w:tr w:rsidR="003F5D74" w:rsidTr="003F5D74">
        <w:trPr>
          <w:trHeight w:val="105"/>
        </w:trPr>
        <w:tc>
          <w:tcPr>
            <w:tcW w:w="1252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D74" w:rsidRPr="003F5D74" w:rsidRDefault="003F5D74" w:rsidP="00855654"/>
        </w:tc>
        <w:tc>
          <w:tcPr>
            <w:tcW w:w="708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D74" w:rsidRDefault="003F5D74" w:rsidP="00855654"/>
        </w:tc>
        <w:tc>
          <w:tcPr>
            <w:tcW w:w="993" w:type="dxa"/>
          </w:tcPr>
          <w:p w:rsidR="003F5D74" w:rsidRDefault="003F5D74" w:rsidP="00855654"/>
        </w:tc>
      </w:tr>
      <w:tr w:rsidR="003F5D74" w:rsidTr="003F5D74">
        <w:trPr>
          <w:trHeight w:val="105"/>
        </w:trPr>
        <w:tc>
          <w:tcPr>
            <w:tcW w:w="1252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855654" w:rsidRDefault="003F5D74" w:rsidP="008556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5D74" w:rsidRPr="003F5D74" w:rsidRDefault="003F5D74" w:rsidP="00855654"/>
        </w:tc>
        <w:tc>
          <w:tcPr>
            <w:tcW w:w="1701" w:type="dxa"/>
          </w:tcPr>
          <w:p w:rsidR="003F5D74" w:rsidRPr="003F5D74" w:rsidRDefault="003F5D74" w:rsidP="00855654"/>
        </w:tc>
        <w:tc>
          <w:tcPr>
            <w:tcW w:w="708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5D74" w:rsidRPr="009E1947" w:rsidRDefault="003F5D74" w:rsidP="008556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D74" w:rsidRDefault="003F5D74" w:rsidP="00855654"/>
        </w:tc>
        <w:tc>
          <w:tcPr>
            <w:tcW w:w="993" w:type="dxa"/>
          </w:tcPr>
          <w:p w:rsidR="003F5D74" w:rsidRDefault="003F5D74" w:rsidP="00855654"/>
        </w:tc>
      </w:tr>
    </w:tbl>
    <w:p w:rsidR="003F5D74" w:rsidRDefault="00151076" w:rsidP="00BB1056">
      <w:pPr>
        <w:ind w:left="426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151076" w:rsidRDefault="00151076" w:rsidP="00BB1056">
      <w:pPr>
        <w:ind w:left="426"/>
      </w:pPr>
    </w:p>
    <w:p w:rsidR="00964BD7" w:rsidRDefault="00964BD7" w:rsidP="00964BD7">
      <w:pPr>
        <w:pStyle w:val="a3"/>
        <w:numPr>
          <w:ilvl w:val="1"/>
          <w:numId w:val="2"/>
        </w:numPr>
      </w:pPr>
      <w:r>
        <w:t>Показатели, характеризующие объем работы:</w:t>
      </w:r>
    </w:p>
    <w:tbl>
      <w:tblPr>
        <w:tblW w:w="1412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1843"/>
        <w:gridCol w:w="1428"/>
        <w:gridCol w:w="576"/>
        <w:gridCol w:w="695"/>
        <w:gridCol w:w="695"/>
        <w:gridCol w:w="695"/>
        <w:gridCol w:w="1873"/>
        <w:gridCol w:w="1873"/>
        <w:gridCol w:w="1873"/>
      </w:tblGrid>
      <w:tr w:rsidR="00535049" w:rsidTr="00A95925">
        <w:trPr>
          <w:trHeight w:val="189"/>
        </w:trPr>
        <w:tc>
          <w:tcPr>
            <w:tcW w:w="2670" w:type="dxa"/>
            <w:vMerge w:val="restart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0" w:type="dxa"/>
            <w:gridSpan w:val="3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52" w:type="dxa"/>
            <w:gridSpan w:val="3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5619" w:type="dxa"/>
            <w:gridSpan w:val="3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95925" w:rsidTr="00A95925">
        <w:trPr>
          <w:trHeight w:val="570"/>
        </w:trPr>
        <w:tc>
          <w:tcPr>
            <w:tcW w:w="2670" w:type="dxa"/>
            <w:vMerge/>
          </w:tcPr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5925" w:rsidRDefault="00A95925" w:rsidP="00133554">
            <w:pPr>
              <w:jc w:val="center"/>
              <w:rPr>
                <w:sz w:val="20"/>
                <w:szCs w:val="20"/>
              </w:rPr>
            </w:pP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показателя</w:t>
            </w:r>
          </w:p>
        </w:tc>
        <w:tc>
          <w:tcPr>
            <w:tcW w:w="2037" w:type="dxa"/>
            <w:gridSpan w:val="2"/>
          </w:tcPr>
          <w:p w:rsidR="00A95925" w:rsidRDefault="00A95925" w:rsidP="00133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C41B6">
              <w:rPr>
                <w:sz w:val="20"/>
                <w:szCs w:val="20"/>
              </w:rPr>
              <w:t>диница измерения</w:t>
            </w:r>
          </w:p>
          <w:p w:rsidR="00A95925" w:rsidRPr="001C41B6" w:rsidRDefault="00A95925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642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66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647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87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87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 w:rsidRPr="009E19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E1947">
              <w:rPr>
                <w:sz w:val="18"/>
                <w:szCs w:val="18"/>
              </w:rPr>
              <w:t>г.</w:t>
            </w:r>
          </w:p>
        </w:tc>
        <w:tc>
          <w:tcPr>
            <w:tcW w:w="1873" w:type="dxa"/>
            <w:vMerge w:val="restart"/>
          </w:tcPr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Default="00A95925" w:rsidP="00C95414">
            <w:pPr>
              <w:rPr>
                <w:sz w:val="18"/>
                <w:szCs w:val="18"/>
              </w:rPr>
            </w:pPr>
          </w:p>
          <w:p w:rsidR="00A95925" w:rsidRPr="009E1947" w:rsidRDefault="00A95925" w:rsidP="00C9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E1947">
              <w:rPr>
                <w:sz w:val="18"/>
                <w:szCs w:val="18"/>
              </w:rPr>
              <w:t>г.</w:t>
            </w:r>
          </w:p>
        </w:tc>
      </w:tr>
      <w:tr w:rsidR="00535049" w:rsidTr="00A95925">
        <w:trPr>
          <w:trHeight w:val="243"/>
        </w:trPr>
        <w:tc>
          <w:tcPr>
            <w:tcW w:w="2670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код</w:t>
            </w:r>
          </w:p>
        </w:tc>
        <w:tc>
          <w:tcPr>
            <w:tcW w:w="642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</w:p>
        </w:tc>
      </w:tr>
      <w:tr w:rsidR="00535049" w:rsidTr="00A95925">
        <w:trPr>
          <w:trHeight w:val="159"/>
        </w:trPr>
        <w:tc>
          <w:tcPr>
            <w:tcW w:w="2670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7</w:t>
            </w:r>
          </w:p>
        </w:tc>
        <w:tc>
          <w:tcPr>
            <w:tcW w:w="1873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8</w:t>
            </w:r>
          </w:p>
        </w:tc>
        <w:tc>
          <w:tcPr>
            <w:tcW w:w="1873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9</w:t>
            </w:r>
          </w:p>
        </w:tc>
        <w:tc>
          <w:tcPr>
            <w:tcW w:w="1873" w:type="dxa"/>
          </w:tcPr>
          <w:p w:rsidR="00535049" w:rsidRPr="001C41B6" w:rsidRDefault="00535049" w:rsidP="00133554">
            <w:pPr>
              <w:jc w:val="center"/>
              <w:rPr>
                <w:sz w:val="20"/>
                <w:szCs w:val="20"/>
              </w:rPr>
            </w:pPr>
            <w:r w:rsidRPr="001C41B6">
              <w:rPr>
                <w:sz w:val="20"/>
                <w:szCs w:val="20"/>
              </w:rPr>
              <w:t>10</w:t>
            </w:r>
          </w:p>
        </w:tc>
      </w:tr>
      <w:tr w:rsidR="00535049" w:rsidTr="00A95925">
        <w:trPr>
          <w:trHeight w:val="96"/>
        </w:trPr>
        <w:tc>
          <w:tcPr>
            <w:tcW w:w="2670" w:type="dxa"/>
            <w:vMerge w:val="restart"/>
          </w:tcPr>
          <w:p w:rsidR="00535049" w:rsidRDefault="00EE3999" w:rsidP="00133554">
            <w:r w:rsidRPr="00EE3999">
              <w:t>806470000332Ц1156041</w:t>
            </w:r>
          </w:p>
        </w:tc>
        <w:tc>
          <w:tcPr>
            <w:tcW w:w="1843" w:type="dxa"/>
          </w:tcPr>
          <w:p w:rsidR="00535049" w:rsidRDefault="00535049" w:rsidP="00133554">
            <w:r>
              <w:t>1. Число воспитанников</w:t>
            </w:r>
          </w:p>
        </w:tc>
        <w:tc>
          <w:tcPr>
            <w:tcW w:w="1437" w:type="dxa"/>
          </w:tcPr>
          <w:p w:rsidR="00535049" w:rsidRDefault="00535049" w:rsidP="00133554">
            <w:r>
              <w:t>Чел.</w:t>
            </w:r>
          </w:p>
        </w:tc>
        <w:tc>
          <w:tcPr>
            <w:tcW w:w="600" w:type="dxa"/>
          </w:tcPr>
          <w:p w:rsidR="00535049" w:rsidRDefault="00535049" w:rsidP="00133554">
            <w:r>
              <w:t>792</w:t>
            </w:r>
          </w:p>
        </w:tc>
        <w:tc>
          <w:tcPr>
            <w:tcW w:w="642" w:type="dxa"/>
          </w:tcPr>
          <w:p w:rsidR="00535049" w:rsidRDefault="00535049" w:rsidP="00133554"/>
        </w:tc>
        <w:tc>
          <w:tcPr>
            <w:tcW w:w="663" w:type="dxa"/>
          </w:tcPr>
          <w:p w:rsidR="00535049" w:rsidRDefault="00535049" w:rsidP="00133554"/>
        </w:tc>
        <w:tc>
          <w:tcPr>
            <w:tcW w:w="647" w:type="dxa"/>
          </w:tcPr>
          <w:p w:rsidR="00535049" w:rsidRDefault="00535049" w:rsidP="00133554"/>
        </w:tc>
        <w:tc>
          <w:tcPr>
            <w:tcW w:w="1873" w:type="dxa"/>
          </w:tcPr>
          <w:p w:rsidR="00535049" w:rsidRDefault="00535049" w:rsidP="00133554">
            <w:r>
              <w:t>Муниципальная бюджетная услуга</w:t>
            </w:r>
          </w:p>
        </w:tc>
        <w:tc>
          <w:tcPr>
            <w:tcW w:w="1873" w:type="dxa"/>
          </w:tcPr>
          <w:p w:rsidR="00535049" w:rsidRDefault="00535049" w:rsidP="00133554">
            <w:r w:rsidRPr="00FB6294">
              <w:t>Муниципальная бюджетная услуга</w:t>
            </w:r>
          </w:p>
        </w:tc>
        <w:tc>
          <w:tcPr>
            <w:tcW w:w="1873" w:type="dxa"/>
          </w:tcPr>
          <w:p w:rsidR="00535049" w:rsidRDefault="00535049" w:rsidP="00133554">
            <w:r w:rsidRPr="00FB6294">
              <w:t>Муниципальная бюджетная услуга</w:t>
            </w:r>
          </w:p>
        </w:tc>
      </w:tr>
      <w:tr w:rsidR="00535049" w:rsidTr="00A95925">
        <w:trPr>
          <w:trHeight w:val="165"/>
        </w:trPr>
        <w:tc>
          <w:tcPr>
            <w:tcW w:w="2670" w:type="dxa"/>
            <w:vMerge/>
          </w:tcPr>
          <w:p w:rsidR="00535049" w:rsidRDefault="00535049" w:rsidP="00133554"/>
        </w:tc>
        <w:tc>
          <w:tcPr>
            <w:tcW w:w="1843" w:type="dxa"/>
          </w:tcPr>
          <w:p w:rsidR="00535049" w:rsidRDefault="00535049" w:rsidP="00133554">
            <w:r>
              <w:t xml:space="preserve">2.Нормативные </w:t>
            </w:r>
            <w:r>
              <w:lastRenderedPageBreak/>
              <w:t>затраты на оказание муниципальной услуги</w:t>
            </w:r>
          </w:p>
        </w:tc>
        <w:tc>
          <w:tcPr>
            <w:tcW w:w="1437" w:type="dxa"/>
          </w:tcPr>
          <w:p w:rsidR="00535049" w:rsidRDefault="00535049" w:rsidP="00133554">
            <w:r>
              <w:lastRenderedPageBreak/>
              <w:t>Руб.</w:t>
            </w:r>
          </w:p>
        </w:tc>
        <w:tc>
          <w:tcPr>
            <w:tcW w:w="600" w:type="dxa"/>
          </w:tcPr>
          <w:p w:rsidR="00535049" w:rsidRDefault="00535049" w:rsidP="00133554">
            <w:r>
              <w:t>383</w:t>
            </w:r>
          </w:p>
        </w:tc>
        <w:tc>
          <w:tcPr>
            <w:tcW w:w="642" w:type="dxa"/>
          </w:tcPr>
          <w:p w:rsidR="00535049" w:rsidRDefault="00535049" w:rsidP="00133554"/>
        </w:tc>
        <w:tc>
          <w:tcPr>
            <w:tcW w:w="663" w:type="dxa"/>
          </w:tcPr>
          <w:p w:rsidR="00535049" w:rsidRDefault="00535049" w:rsidP="00133554"/>
        </w:tc>
        <w:tc>
          <w:tcPr>
            <w:tcW w:w="647" w:type="dxa"/>
          </w:tcPr>
          <w:p w:rsidR="00535049" w:rsidRDefault="00535049" w:rsidP="00133554"/>
        </w:tc>
        <w:tc>
          <w:tcPr>
            <w:tcW w:w="1873" w:type="dxa"/>
          </w:tcPr>
          <w:p w:rsidR="00535049" w:rsidRDefault="00535049" w:rsidP="00133554">
            <w:r>
              <w:t xml:space="preserve">Муниципальная </w:t>
            </w:r>
            <w:r>
              <w:lastRenderedPageBreak/>
              <w:t>бюджетная услуга</w:t>
            </w:r>
          </w:p>
        </w:tc>
        <w:tc>
          <w:tcPr>
            <w:tcW w:w="1873" w:type="dxa"/>
          </w:tcPr>
          <w:p w:rsidR="00535049" w:rsidRDefault="00535049" w:rsidP="00133554">
            <w:r w:rsidRPr="00FB6294">
              <w:lastRenderedPageBreak/>
              <w:t xml:space="preserve">Муниципальная </w:t>
            </w:r>
            <w:r w:rsidRPr="00FB6294">
              <w:lastRenderedPageBreak/>
              <w:t>бюджетная услуга</w:t>
            </w:r>
          </w:p>
        </w:tc>
        <w:tc>
          <w:tcPr>
            <w:tcW w:w="1873" w:type="dxa"/>
          </w:tcPr>
          <w:p w:rsidR="00535049" w:rsidRDefault="00535049" w:rsidP="00133554">
            <w:r w:rsidRPr="00FB6294">
              <w:lastRenderedPageBreak/>
              <w:t xml:space="preserve">Муниципальная </w:t>
            </w:r>
            <w:r w:rsidRPr="00FB6294">
              <w:lastRenderedPageBreak/>
              <w:t>бюджетная услуга</w:t>
            </w:r>
          </w:p>
        </w:tc>
      </w:tr>
    </w:tbl>
    <w:p w:rsidR="001438F5" w:rsidRDefault="001438F5" w:rsidP="00151076">
      <w:pPr>
        <w:ind w:left="567"/>
      </w:pPr>
      <w:r>
        <w:lastRenderedPageBreak/>
        <w:t xml:space="preserve">      </w:t>
      </w:r>
      <w:r w:rsidR="00151076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1438F5" w:rsidRDefault="001438F5" w:rsidP="001438F5">
      <w:pPr>
        <w:pStyle w:val="a3"/>
        <w:ind w:left="786"/>
        <w:jc w:val="center"/>
      </w:pPr>
    </w:p>
    <w:p w:rsidR="00497DA3" w:rsidRDefault="00497DA3" w:rsidP="00497DA3">
      <w:pPr>
        <w:pStyle w:val="a3"/>
        <w:ind w:left="786"/>
        <w:jc w:val="center"/>
      </w:pPr>
      <w:r>
        <w:t>Часть 3. Прочие сведения о муниципальном задании</w:t>
      </w:r>
    </w:p>
    <w:p w:rsidR="00497DA3" w:rsidRDefault="00497DA3" w:rsidP="00497DA3">
      <w:pPr>
        <w:pStyle w:val="a3"/>
        <w:ind w:left="786"/>
        <w:jc w:val="center"/>
      </w:pPr>
    </w:p>
    <w:p w:rsidR="00497DA3" w:rsidRDefault="00497DA3" w:rsidP="00497DA3">
      <w:pPr>
        <w:pStyle w:val="a3"/>
        <w:numPr>
          <w:ilvl w:val="0"/>
          <w:numId w:val="4"/>
        </w:numPr>
      </w:pPr>
      <w:r>
        <w:t>Основания для досрочного прекращения выполнения муниципального задания:</w:t>
      </w:r>
    </w:p>
    <w:p w:rsidR="00497DA3" w:rsidRDefault="00497DA3" w:rsidP="00497DA3">
      <w:pPr>
        <w:pStyle w:val="a3"/>
        <w:numPr>
          <w:ilvl w:val="1"/>
          <w:numId w:val="4"/>
        </w:numPr>
      </w:pPr>
      <w:r>
        <w:t>Постановление администрации МР Салаватский район РБ о прекращении деятельности учреждения;</w:t>
      </w:r>
    </w:p>
    <w:p w:rsidR="00497DA3" w:rsidRDefault="00497DA3" w:rsidP="00497DA3">
      <w:pPr>
        <w:pStyle w:val="a3"/>
        <w:numPr>
          <w:ilvl w:val="1"/>
          <w:numId w:val="4"/>
        </w:numPr>
      </w:pPr>
      <w:r>
        <w:t xml:space="preserve">Предписание надзорных органов о приостановлении, изъятии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497DA3" w:rsidRDefault="00497DA3" w:rsidP="00497DA3">
      <w:pPr>
        <w:pStyle w:val="a3"/>
        <w:numPr>
          <w:ilvl w:val="1"/>
          <w:numId w:val="4"/>
        </w:numPr>
      </w:pPr>
      <w: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497DA3" w:rsidRDefault="00497DA3" w:rsidP="00497DA3">
      <w:pPr>
        <w:pStyle w:val="a3"/>
        <w:numPr>
          <w:ilvl w:val="1"/>
          <w:numId w:val="4"/>
        </w:numPr>
      </w:pPr>
      <w:r>
        <w:t>Исключение муниципальной услуги из ведомственного перечня муниципальных услуг (работ)</w:t>
      </w:r>
    </w:p>
    <w:p w:rsidR="00497DA3" w:rsidRDefault="00497DA3" w:rsidP="00497DA3">
      <w:pPr>
        <w:pStyle w:val="a3"/>
        <w:numPr>
          <w:ilvl w:val="1"/>
          <w:numId w:val="4"/>
        </w:numPr>
      </w:pPr>
      <w: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97DA3" w:rsidRDefault="00497DA3" w:rsidP="00497DA3">
      <w:pPr>
        <w:ind w:left="786"/>
      </w:pPr>
    </w:p>
    <w:p w:rsidR="00497DA3" w:rsidRPr="00DE660C" w:rsidRDefault="00497DA3" w:rsidP="00497DA3">
      <w:pPr>
        <w:pStyle w:val="a3"/>
        <w:numPr>
          <w:ilvl w:val="0"/>
          <w:numId w:val="4"/>
        </w:numPr>
      </w:pPr>
      <w:r>
        <w:t xml:space="preserve">Иная информация, необходимая для </w:t>
      </w:r>
      <w:proofErr w:type="gramStart"/>
      <w:r>
        <w:t>контроля за</w:t>
      </w:r>
      <w:proofErr w:type="gramEnd"/>
      <w:r>
        <w:t xml:space="preserve"> исполнением  муниципального задания:</w:t>
      </w:r>
      <w:r w:rsidRPr="00DE660C">
        <w:rPr>
          <w:sz w:val="22"/>
          <w:szCs w:val="22"/>
        </w:rPr>
        <w:t xml:space="preserve"> </w:t>
      </w:r>
      <w:r w:rsidRPr="00183B71">
        <w:rPr>
          <w:sz w:val="22"/>
          <w:szCs w:val="22"/>
        </w:rPr>
        <w:t>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497DA3" w:rsidRDefault="00497DA3" w:rsidP="00497DA3">
      <w:pPr>
        <w:pStyle w:val="a3"/>
        <w:numPr>
          <w:ilvl w:val="0"/>
          <w:numId w:val="4"/>
        </w:numPr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497DA3" w:rsidRDefault="00497DA3" w:rsidP="00497DA3"/>
    <w:p w:rsidR="00497DA3" w:rsidRDefault="00497DA3" w:rsidP="00497DA3"/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2"/>
        <w:gridCol w:w="2693"/>
        <w:gridCol w:w="4395"/>
      </w:tblGrid>
      <w:tr w:rsidR="00497DA3" w:rsidTr="00C93F92">
        <w:trPr>
          <w:trHeight w:val="135"/>
        </w:trPr>
        <w:tc>
          <w:tcPr>
            <w:tcW w:w="6322" w:type="dxa"/>
          </w:tcPr>
          <w:p w:rsidR="00497DA3" w:rsidRDefault="00497DA3" w:rsidP="00C93F92">
            <w:pPr>
              <w:pStyle w:val="a3"/>
              <w:ind w:left="0"/>
              <w:jc w:val="center"/>
            </w:pPr>
          </w:p>
          <w:p w:rsidR="00497DA3" w:rsidRDefault="00497DA3" w:rsidP="00C93F92">
            <w:pPr>
              <w:pStyle w:val="a3"/>
              <w:ind w:left="0"/>
              <w:jc w:val="center"/>
            </w:pPr>
            <w:r>
              <w:t>Форма контроля</w:t>
            </w:r>
          </w:p>
        </w:tc>
        <w:tc>
          <w:tcPr>
            <w:tcW w:w="2693" w:type="dxa"/>
          </w:tcPr>
          <w:p w:rsidR="00497DA3" w:rsidRDefault="00497DA3" w:rsidP="00C93F92">
            <w:pPr>
              <w:pStyle w:val="a3"/>
              <w:ind w:left="0"/>
              <w:jc w:val="center"/>
            </w:pPr>
          </w:p>
          <w:p w:rsidR="00497DA3" w:rsidRDefault="00497DA3" w:rsidP="00C93F92">
            <w:pPr>
              <w:pStyle w:val="a3"/>
              <w:ind w:left="0"/>
              <w:jc w:val="center"/>
            </w:pPr>
            <w:r>
              <w:t>Периодичность</w:t>
            </w:r>
          </w:p>
        </w:tc>
        <w:tc>
          <w:tcPr>
            <w:tcW w:w="4395" w:type="dxa"/>
          </w:tcPr>
          <w:p w:rsidR="00497DA3" w:rsidRDefault="00497DA3" w:rsidP="00C93F92">
            <w:pPr>
              <w:pStyle w:val="a3"/>
              <w:ind w:left="0"/>
              <w:jc w:val="center"/>
            </w:pPr>
            <w:r w:rsidRPr="00B364BF">
              <w:rPr>
                <w:sz w:val="22"/>
                <w:szCs w:val="22"/>
              </w:rPr>
              <w:t xml:space="preserve">Главные распорядители средств бюджета муниципального района, осуществляющие </w:t>
            </w:r>
            <w:proofErr w:type="gramStart"/>
            <w:r w:rsidRPr="00B364BF">
              <w:rPr>
                <w:sz w:val="22"/>
                <w:szCs w:val="22"/>
              </w:rPr>
              <w:t>контроль  за</w:t>
            </w:r>
            <w:proofErr w:type="gramEnd"/>
            <w:r w:rsidRPr="00B364BF">
              <w:rPr>
                <w:sz w:val="22"/>
                <w:szCs w:val="22"/>
              </w:rPr>
              <w:t xml:space="preserve"> оказанием муниципальной услуги</w:t>
            </w:r>
          </w:p>
        </w:tc>
      </w:tr>
      <w:tr w:rsidR="00497DA3" w:rsidTr="00C93F92">
        <w:trPr>
          <w:trHeight w:val="111"/>
        </w:trPr>
        <w:tc>
          <w:tcPr>
            <w:tcW w:w="6322" w:type="dxa"/>
          </w:tcPr>
          <w:p w:rsidR="00497DA3" w:rsidRDefault="00497DA3" w:rsidP="00C93F9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97DA3" w:rsidRDefault="00497DA3" w:rsidP="00C93F9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497DA3" w:rsidRDefault="00497DA3" w:rsidP="00C93F92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497DA3" w:rsidTr="00C93F92">
        <w:trPr>
          <w:trHeight w:val="150"/>
        </w:trPr>
        <w:tc>
          <w:tcPr>
            <w:tcW w:w="6322" w:type="dxa"/>
          </w:tcPr>
          <w:p w:rsidR="00497DA3" w:rsidRDefault="00497DA3" w:rsidP="00C93F92">
            <w:pPr>
              <w:pStyle w:val="a3"/>
              <w:ind w:left="0"/>
            </w:pPr>
            <w:r>
              <w:rPr>
                <w:sz w:val="22"/>
                <w:szCs w:val="22"/>
              </w:rPr>
              <w:t>1. Отчет об исполнении муниципального задания</w:t>
            </w:r>
            <w:r w:rsidRPr="00B364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93" w:type="dxa"/>
          </w:tcPr>
          <w:p w:rsidR="00497DA3" w:rsidRDefault="00497DA3" w:rsidP="00C93F92">
            <w:pPr>
              <w:pStyle w:val="a3"/>
              <w:ind w:left="0"/>
            </w:pPr>
            <w:r>
              <w:t>год</w:t>
            </w:r>
          </w:p>
        </w:tc>
        <w:tc>
          <w:tcPr>
            <w:tcW w:w="4395" w:type="dxa"/>
          </w:tcPr>
          <w:p w:rsidR="00497DA3" w:rsidRDefault="00497DA3" w:rsidP="00C93F92">
            <w:pPr>
              <w:pStyle w:val="a3"/>
              <w:ind w:left="0"/>
            </w:pPr>
            <w:r>
              <w:t>МКУ Салаватский отдел образования</w:t>
            </w:r>
          </w:p>
        </w:tc>
      </w:tr>
    </w:tbl>
    <w:p w:rsidR="00497DA3" w:rsidRDefault="00497DA3" w:rsidP="00497DA3">
      <w:pPr>
        <w:pStyle w:val="a3"/>
        <w:ind w:left="1146"/>
      </w:pPr>
    </w:p>
    <w:p w:rsidR="00497DA3" w:rsidRDefault="00497DA3" w:rsidP="00497DA3">
      <w:pPr>
        <w:pStyle w:val="a3"/>
        <w:ind w:left="1146"/>
      </w:pPr>
      <w:r>
        <w:t xml:space="preserve">4.Требования к отчетности об исполнении муниципального задания: </w:t>
      </w:r>
      <w:r w:rsidRPr="00975C2C">
        <w:rPr>
          <w:b/>
          <w:u w:val="single"/>
        </w:rPr>
        <w:t>своевременность и достоверность</w:t>
      </w:r>
    </w:p>
    <w:p w:rsidR="00497DA3" w:rsidRDefault="00497DA3" w:rsidP="00497DA3">
      <w:pPr>
        <w:pStyle w:val="a3"/>
        <w:ind w:left="1146"/>
      </w:pPr>
      <w:r>
        <w:t xml:space="preserve">4.1. Периодичность предоставления отчетов о выполнении муниципального задания </w:t>
      </w:r>
      <w:r w:rsidRPr="00975C2C">
        <w:rPr>
          <w:b/>
          <w:u w:val="single"/>
        </w:rPr>
        <w:t>за год</w:t>
      </w:r>
    </w:p>
    <w:p w:rsidR="00497DA3" w:rsidRDefault="00497DA3" w:rsidP="00497DA3">
      <w:pPr>
        <w:pStyle w:val="a3"/>
        <w:ind w:left="1146"/>
      </w:pPr>
      <w:r>
        <w:t>4.2 Срок предоставления отчетов о выполнении муниципального задания:</w:t>
      </w:r>
    </w:p>
    <w:p w:rsidR="00497DA3" w:rsidRDefault="00497DA3" w:rsidP="00497DA3">
      <w:pPr>
        <w:pStyle w:val="a3"/>
        <w:ind w:left="1146"/>
        <w:rPr>
          <w:b/>
          <w:u w:val="single"/>
        </w:rPr>
      </w:pPr>
      <w:r>
        <w:t xml:space="preserve">Количественные показатели:- </w:t>
      </w:r>
      <w:r>
        <w:rPr>
          <w:b/>
          <w:u w:val="single"/>
        </w:rPr>
        <w:t>до 15</w:t>
      </w:r>
      <w:r w:rsidRPr="00975C2C">
        <w:rPr>
          <w:b/>
          <w:u w:val="single"/>
        </w:rPr>
        <w:t xml:space="preserve"> января следующего за </w:t>
      </w:r>
      <w:proofErr w:type="gramStart"/>
      <w:r w:rsidRPr="00975C2C">
        <w:rPr>
          <w:b/>
          <w:u w:val="single"/>
        </w:rPr>
        <w:t>отчетным</w:t>
      </w:r>
      <w:proofErr w:type="gramEnd"/>
    </w:p>
    <w:p w:rsidR="00497DA3" w:rsidRPr="00975C2C" w:rsidRDefault="00497DA3" w:rsidP="00497DA3">
      <w:pPr>
        <w:pStyle w:val="a3"/>
        <w:ind w:left="1146"/>
        <w:rPr>
          <w:b/>
          <w:u w:val="single"/>
        </w:rPr>
      </w:pPr>
      <w:r w:rsidRPr="00FB3648">
        <w:t>Качественные показатели:</w:t>
      </w:r>
      <w:r>
        <w:rPr>
          <w:b/>
          <w:u w:val="single"/>
        </w:rPr>
        <w:t xml:space="preserve"> до 15 января следующего за отчетным годом. </w:t>
      </w:r>
    </w:p>
    <w:p w:rsidR="00497DA3" w:rsidRDefault="00497DA3" w:rsidP="00497DA3">
      <w:pPr>
        <w:pStyle w:val="a3"/>
        <w:ind w:left="1146"/>
      </w:pPr>
      <w:r>
        <w:t>4.3. Иные требования к отчетности о выполнении муниципального задани</w:t>
      </w:r>
      <w:proofErr w:type="gramStart"/>
      <w:r>
        <w:t>я-</w:t>
      </w:r>
      <w:proofErr w:type="gramEnd"/>
      <w:r>
        <w:t xml:space="preserve"> </w:t>
      </w:r>
      <w:r w:rsidRPr="0047593A">
        <w:rPr>
          <w:b/>
        </w:rPr>
        <w:t>нет</w:t>
      </w:r>
    </w:p>
    <w:p w:rsidR="00E80F10" w:rsidRDefault="00497DA3" w:rsidP="00497DA3">
      <w:pPr>
        <w:pStyle w:val="a3"/>
        <w:ind w:left="1146"/>
      </w:pPr>
      <w:r>
        <w:lastRenderedPageBreak/>
        <w:t xml:space="preserve">5.Иные показатели, связанные с выполнением муниципального задания </w:t>
      </w:r>
      <w:proofErr w:type="gramStart"/>
      <w:r>
        <w:t>–</w:t>
      </w:r>
      <w:r w:rsidRPr="0047593A">
        <w:rPr>
          <w:b/>
        </w:rPr>
        <w:t>н</w:t>
      </w:r>
      <w:proofErr w:type="gramEnd"/>
      <w:r w:rsidRPr="0047593A">
        <w:rPr>
          <w:b/>
        </w:rPr>
        <w:t>ет</w:t>
      </w:r>
      <w:r>
        <w:rPr>
          <w:b/>
        </w:rPr>
        <w:t xml:space="preserve">  </w:t>
      </w:r>
    </w:p>
    <w:sectPr w:rsidR="00E80F10" w:rsidSect="00B723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527"/>
    <w:multiLevelType w:val="multilevel"/>
    <w:tmpl w:val="8F5EB6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77D5A18"/>
    <w:multiLevelType w:val="multilevel"/>
    <w:tmpl w:val="F6FCDB6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64CE7F9A"/>
    <w:multiLevelType w:val="multilevel"/>
    <w:tmpl w:val="8F5EB6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5C34954"/>
    <w:multiLevelType w:val="multilevel"/>
    <w:tmpl w:val="B414E1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62A174F"/>
    <w:multiLevelType w:val="multilevel"/>
    <w:tmpl w:val="0B46C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3E0"/>
    <w:rsid w:val="00040CA0"/>
    <w:rsid w:val="00067A0B"/>
    <w:rsid w:val="0008644F"/>
    <w:rsid w:val="000B0F05"/>
    <w:rsid w:val="000E47EB"/>
    <w:rsid w:val="000F3B30"/>
    <w:rsid w:val="00105153"/>
    <w:rsid w:val="00122FA8"/>
    <w:rsid w:val="00133554"/>
    <w:rsid w:val="00142F1E"/>
    <w:rsid w:val="001438F5"/>
    <w:rsid w:val="00151076"/>
    <w:rsid w:val="00172DD3"/>
    <w:rsid w:val="00187909"/>
    <w:rsid w:val="001905D2"/>
    <w:rsid w:val="001B185B"/>
    <w:rsid w:val="001B2279"/>
    <w:rsid w:val="001C41B6"/>
    <w:rsid w:val="001D7613"/>
    <w:rsid w:val="001E4C83"/>
    <w:rsid w:val="001E6615"/>
    <w:rsid w:val="001F061B"/>
    <w:rsid w:val="001F2757"/>
    <w:rsid w:val="00203BCA"/>
    <w:rsid w:val="00211729"/>
    <w:rsid w:val="00226679"/>
    <w:rsid w:val="00254078"/>
    <w:rsid w:val="00264EE8"/>
    <w:rsid w:val="00292BE4"/>
    <w:rsid w:val="0029374A"/>
    <w:rsid w:val="00296689"/>
    <w:rsid w:val="002A0D21"/>
    <w:rsid w:val="002A47A8"/>
    <w:rsid w:val="002C1191"/>
    <w:rsid w:val="0032735F"/>
    <w:rsid w:val="00346B53"/>
    <w:rsid w:val="0035569B"/>
    <w:rsid w:val="00355DF5"/>
    <w:rsid w:val="003A25B3"/>
    <w:rsid w:val="003A5509"/>
    <w:rsid w:val="003B71C1"/>
    <w:rsid w:val="003D1464"/>
    <w:rsid w:val="003F5D74"/>
    <w:rsid w:val="0040062D"/>
    <w:rsid w:val="00431B1F"/>
    <w:rsid w:val="004424B3"/>
    <w:rsid w:val="004575F4"/>
    <w:rsid w:val="0046338A"/>
    <w:rsid w:val="004666B9"/>
    <w:rsid w:val="0048173B"/>
    <w:rsid w:val="00497DA3"/>
    <w:rsid w:val="004A12E4"/>
    <w:rsid w:val="004C4A5C"/>
    <w:rsid w:val="004E1787"/>
    <w:rsid w:val="004E50A7"/>
    <w:rsid w:val="004F018B"/>
    <w:rsid w:val="004F1092"/>
    <w:rsid w:val="005018C4"/>
    <w:rsid w:val="005105CB"/>
    <w:rsid w:val="00511BD2"/>
    <w:rsid w:val="00525DB9"/>
    <w:rsid w:val="00535049"/>
    <w:rsid w:val="00543C88"/>
    <w:rsid w:val="00560E86"/>
    <w:rsid w:val="005655CB"/>
    <w:rsid w:val="005670A8"/>
    <w:rsid w:val="00582C19"/>
    <w:rsid w:val="005D0F24"/>
    <w:rsid w:val="005E35AC"/>
    <w:rsid w:val="005F11A9"/>
    <w:rsid w:val="005F6917"/>
    <w:rsid w:val="00602D3F"/>
    <w:rsid w:val="006113A1"/>
    <w:rsid w:val="006267B6"/>
    <w:rsid w:val="00653036"/>
    <w:rsid w:val="006625A9"/>
    <w:rsid w:val="00681A84"/>
    <w:rsid w:val="00685040"/>
    <w:rsid w:val="00693D11"/>
    <w:rsid w:val="006E0133"/>
    <w:rsid w:val="006E2D69"/>
    <w:rsid w:val="006F5923"/>
    <w:rsid w:val="006F65EB"/>
    <w:rsid w:val="0072673E"/>
    <w:rsid w:val="00752750"/>
    <w:rsid w:val="00771A63"/>
    <w:rsid w:val="00771B64"/>
    <w:rsid w:val="00782E6C"/>
    <w:rsid w:val="00785C5A"/>
    <w:rsid w:val="007B4985"/>
    <w:rsid w:val="007C3E5B"/>
    <w:rsid w:val="00855654"/>
    <w:rsid w:val="00864D9B"/>
    <w:rsid w:val="00872327"/>
    <w:rsid w:val="0088254C"/>
    <w:rsid w:val="008A1F89"/>
    <w:rsid w:val="008A4F9A"/>
    <w:rsid w:val="008C4482"/>
    <w:rsid w:val="008E1E99"/>
    <w:rsid w:val="008F5151"/>
    <w:rsid w:val="00912001"/>
    <w:rsid w:val="0094079B"/>
    <w:rsid w:val="00964BD7"/>
    <w:rsid w:val="00975C2C"/>
    <w:rsid w:val="00976161"/>
    <w:rsid w:val="00983A76"/>
    <w:rsid w:val="009A1079"/>
    <w:rsid w:val="009A5A84"/>
    <w:rsid w:val="009B7C1A"/>
    <w:rsid w:val="009B7DEB"/>
    <w:rsid w:val="009C70B6"/>
    <w:rsid w:val="009E1947"/>
    <w:rsid w:val="00A73BE3"/>
    <w:rsid w:val="00A83A8B"/>
    <w:rsid w:val="00A9140E"/>
    <w:rsid w:val="00A942AF"/>
    <w:rsid w:val="00A95925"/>
    <w:rsid w:val="00AB0FAD"/>
    <w:rsid w:val="00AD7A68"/>
    <w:rsid w:val="00B015CE"/>
    <w:rsid w:val="00B45C8B"/>
    <w:rsid w:val="00B504AB"/>
    <w:rsid w:val="00B50D1D"/>
    <w:rsid w:val="00B723C5"/>
    <w:rsid w:val="00BB1056"/>
    <w:rsid w:val="00BC4EC4"/>
    <w:rsid w:val="00BE17E8"/>
    <w:rsid w:val="00BF5870"/>
    <w:rsid w:val="00BF71A9"/>
    <w:rsid w:val="00C07304"/>
    <w:rsid w:val="00C30F8C"/>
    <w:rsid w:val="00C3755F"/>
    <w:rsid w:val="00C45E31"/>
    <w:rsid w:val="00C75293"/>
    <w:rsid w:val="00C80E37"/>
    <w:rsid w:val="00C917FD"/>
    <w:rsid w:val="00C93F92"/>
    <w:rsid w:val="00CC7B38"/>
    <w:rsid w:val="00CD55C1"/>
    <w:rsid w:val="00D06226"/>
    <w:rsid w:val="00D111B2"/>
    <w:rsid w:val="00D143E0"/>
    <w:rsid w:val="00D22594"/>
    <w:rsid w:val="00D25073"/>
    <w:rsid w:val="00D62D8E"/>
    <w:rsid w:val="00DE571B"/>
    <w:rsid w:val="00E356D7"/>
    <w:rsid w:val="00E761B2"/>
    <w:rsid w:val="00E80F10"/>
    <w:rsid w:val="00E842E7"/>
    <w:rsid w:val="00E85658"/>
    <w:rsid w:val="00E92102"/>
    <w:rsid w:val="00E92452"/>
    <w:rsid w:val="00EA0EFD"/>
    <w:rsid w:val="00EB3DD4"/>
    <w:rsid w:val="00ED5135"/>
    <w:rsid w:val="00EE3999"/>
    <w:rsid w:val="00F14C31"/>
    <w:rsid w:val="00F24D03"/>
    <w:rsid w:val="00F31BFC"/>
    <w:rsid w:val="00F44615"/>
    <w:rsid w:val="00F52D99"/>
    <w:rsid w:val="00F6340D"/>
    <w:rsid w:val="00F74AF8"/>
    <w:rsid w:val="00F87AC0"/>
    <w:rsid w:val="00F93C54"/>
    <w:rsid w:val="00FA43E1"/>
    <w:rsid w:val="00FB3648"/>
    <w:rsid w:val="00FD4939"/>
    <w:rsid w:val="00F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84"/>
    <w:pPr>
      <w:ind w:left="720"/>
      <w:contextualSpacing/>
    </w:pPr>
  </w:style>
  <w:style w:type="paragraph" w:customStyle="1" w:styleId="Default">
    <w:name w:val="Default"/>
    <w:rsid w:val="00EB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B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E44D-6F29-49B8-906A-EB64DA0F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Win7</cp:lastModifiedBy>
  <cp:revision>74</cp:revision>
  <cp:lastPrinted>2017-02-10T07:19:00Z</cp:lastPrinted>
  <dcterms:created xsi:type="dcterms:W3CDTF">2017-02-09T11:28:00Z</dcterms:created>
  <dcterms:modified xsi:type="dcterms:W3CDTF">2018-04-04T07:48:00Z</dcterms:modified>
</cp:coreProperties>
</file>